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CA4AF" w14:textId="70C5AB6B" w:rsidR="007A1208" w:rsidRDefault="00946A96" w:rsidP="00F162DB">
      <w:pPr>
        <w:spacing w:line="600" w:lineRule="atLeast"/>
        <w:jc w:val="center"/>
        <w:rPr>
          <w:rFonts w:ascii="Century Gothic" w:hAnsi="Century Gothic"/>
          <w:b/>
          <w:sz w:val="32"/>
          <w:szCs w:val="32"/>
        </w:rPr>
      </w:pPr>
      <w:r>
        <w:rPr>
          <w:rFonts w:ascii="Century Gothic" w:hAnsi="Century Gothic"/>
          <w:b/>
          <w:sz w:val="32"/>
          <w:szCs w:val="32"/>
        </w:rPr>
        <w:t>Sudoe Training</w:t>
      </w:r>
      <w:r w:rsidR="005B1C26" w:rsidRPr="00D71F70">
        <w:rPr>
          <w:rFonts w:ascii="Century Gothic" w:hAnsi="Century Gothic"/>
          <w:b/>
          <w:sz w:val="32"/>
          <w:szCs w:val="32"/>
        </w:rPr>
        <w:t xml:space="preserve"> 2</w:t>
      </w:r>
      <w:r>
        <w:rPr>
          <w:rFonts w:ascii="Century Gothic" w:hAnsi="Century Gothic"/>
          <w:b/>
          <w:sz w:val="32"/>
          <w:szCs w:val="32"/>
        </w:rPr>
        <w:t>9</w:t>
      </w:r>
      <w:r w:rsidR="005B1C26" w:rsidRPr="00D71F70">
        <w:rPr>
          <w:rFonts w:ascii="Century Gothic" w:hAnsi="Century Gothic"/>
          <w:b/>
          <w:sz w:val="32"/>
          <w:szCs w:val="32"/>
        </w:rPr>
        <w:t xml:space="preserve"> June 18</w:t>
      </w:r>
    </w:p>
    <w:p w14:paraId="5A409725" w14:textId="49C0CDDB" w:rsidR="002406D5" w:rsidRPr="00D71F70" w:rsidRDefault="002406D5" w:rsidP="00F162DB">
      <w:pPr>
        <w:spacing w:line="600" w:lineRule="atLeast"/>
        <w:jc w:val="center"/>
        <w:rPr>
          <w:rFonts w:ascii="Century Gothic" w:hAnsi="Century Gothic"/>
          <w:b/>
          <w:sz w:val="32"/>
          <w:szCs w:val="32"/>
        </w:rPr>
      </w:pPr>
      <w:r>
        <w:rPr>
          <w:rFonts w:ascii="Century Gothic" w:hAnsi="Century Gothic"/>
          <w:b/>
          <w:sz w:val="32"/>
          <w:szCs w:val="32"/>
        </w:rPr>
        <w:t>Adapting Lobbying to the Needs of the 21</w:t>
      </w:r>
      <w:r w:rsidRPr="002406D5">
        <w:rPr>
          <w:rFonts w:ascii="Century Gothic" w:hAnsi="Century Gothic"/>
          <w:b/>
          <w:sz w:val="32"/>
          <w:szCs w:val="32"/>
          <w:vertAlign w:val="superscript"/>
        </w:rPr>
        <w:t>st</w:t>
      </w:r>
      <w:r>
        <w:rPr>
          <w:rFonts w:ascii="Century Gothic" w:hAnsi="Century Gothic"/>
          <w:b/>
          <w:sz w:val="32"/>
          <w:szCs w:val="32"/>
        </w:rPr>
        <w:t xml:space="preserve"> Century</w:t>
      </w:r>
    </w:p>
    <w:p w14:paraId="5EB697D4" w14:textId="77777777" w:rsidR="005B1C26" w:rsidRPr="00D71F70" w:rsidRDefault="005B1C26" w:rsidP="00D71F70">
      <w:pPr>
        <w:spacing w:line="600" w:lineRule="atLeast"/>
        <w:rPr>
          <w:rFonts w:ascii="Century Gothic" w:hAnsi="Century Gothic"/>
          <w:sz w:val="32"/>
          <w:szCs w:val="32"/>
        </w:rPr>
      </w:pPr>
    </w:p>
    <w:p w14:paraId="1DEB7A15" w14:textId="77777777" w:rsidR="004E76CB" w:rsidRDefault="004E76CB" w:rsidP="00D71F70">
      <w:pPr>
        <w:spacing w:line="600" w:lineRule="atLeast"/>
        <w:rPr>
          <w:rFonts w:ascii="Century Gothic" w:hAnsi="Century Gothic"/>
          <w:b/>
          <w:sz w:val="32"/>
          <w:szCs w:val="32"/>
        </w:rPr>
      </w:pPr>
      <w:r w:rsidRPr="003B4966">
        <w:rPr>
          <w:rFonts w:ascii="Century Gothic" w:hAnsi="Century Gothic"/>
          <w:b/>
          <w:sz w:val="32"/>
          <w:szCs w:val="32"/>
          <w:highlight w:val="yellow"/>
        </w:rPr>
        <w:t>Who is satisfied with the state of democracy in the EU?</w:t>
      </w:r>
      <w:r w:rsidR="00180EF3" w:rsidRPr="003B4966">
        <w:rPr>
          <w:rFonts w:ascii="Century Gothic" w:hAnsi="Century Gothic"/>
          <w:b/>
          <w:sz w:val="32"/>
          <w:szCs w:val="32"/>
          <w:highlight w:val="yellow"/>
        </w:rPr>
        <w:t xml:space="preserve"> [5mn]</w:t>
      </w:r>
    </w:p>
    <w:p w14:paraId="3B392211" w14:textId="77777777" w:rsidR="00F162DB" w:rsidRPr="00D71F70" w:rsidRDefault="00F162DB" w:rsidP="00D71F70">
      <w:pPr>
        <w:spacing w:line="600" w:lineRule="atLeast"/>
        <w:rPr>
          <w:rFonts w:ascii="Century Gothic" w:hAnsi="Century Gothic"/>
          <w:b/>
          <w:sz w:val="32"/>
          <w:szCs w:val="32"/>
        </w:rPr>
      </w:pPr>
    </w:p>
    <w:p w14:paraId="6DB737D7" w14:textId="77777777" w:rsidR="004E76CB" w:rsidRPr="00D71F70" w:rsidRDefault="004E76CB" w:rsidP="00D71F70">
      <w:pPr>
        <w:pStyle w:val="ListParagraph"/>
        <w:numPr>
          <w:ilvl w:val="0"/>
          <w:numId w:val="3"/>
        </w:numPr>
        <w:spacing w:line="600" w:lineRule="atLeast"/>
        <w:rPr>
          <w:rFonts w:ascii="Century Gothic" w:hAnsi="Century Gothic"/>
          <w:sz w:val="32"/>
          <w:szCs w:val="32"/>
        </w:rPr>
      </w:pPr>
      <w:r w:rsidRPr="00D71F70">
        <w:rPr>
          <w:rFonts w:ascii="Century Gothic" w:hAnsi="Century Gothic"/>
          <w:sz w:val="32"/>
          <w:szCs w:val="32"/>
        </w:rPr>
        <w:t>Robert Dahl, “equal opportunity for everyone to influence the decision”</w:t>
      </w:r>
    </w:p>
    <w:p w14:paraId="28E6267F" w14:textId="77777777" w:rsidR="004E76CB" w:rsidRPr="00D71F70" w:rsidRDefault="004E76CB" w:rsidP="00D71F70">
      <w:pPr>
        <w:pStyle w:val="ListParagraph"/>
        <w:numPr>
          <w:ilvl w:val="0"/>
          <w:numId w:val="3"/>
        </w:numPr>
        <w:spacing w:line="600" w:lineRule="atLeast"/>
        <w:rPr>
          <w:rFonts w:ascii="Century Gothic" w:hAnsi="Century Gothic"/>
          <w:sz w:val="32"/>
          <w:szCs w:val="32"/>
        </w:rPr>
      </w:pPr>
      <w:r w:rsidRPr="00D71F70">
        <w:rPr>
          <w:rFonts w:ascii="Century Gothic" w:hAnsi="Century Gothic"/>
          <w:sz w:val="32"/>
          <w:szCs w:val="32"/>
        </w:rPr>
        <w:t>Do we have that level playing field?</w:t>
      </w:r>
    </w:p>
    <w:p w14:paraId="205FA57D" w14:textId="77777777" w:rsidR="004E76CB" w:rsidRPr="00D71F70" w:rsidRDefault="004E76CB" w:rsidP="00D71F70">
      <w:pPr>
        <w:pStyle w:val="ListParagraph"/>
        <w:numPr>
          <w:ilvl w:val="0"/>
          <w:numId w:val="3"/>
        </w:numPr>
        <w:spacing w:line="600" w:lineRule="atLeast"/>
        <w:rPr>
          <w:rFonts w:ascii="Century Gothic" w:hAnsi="Century Gothic"/>
          <w:sz w:val="32"/>
          <w:szCs w:val="32"/>
        </w:rPr>
      </w:pPr>
      <w:r w:rsidRPr="00D71F70">
        <w:rPr>
          <w:rFonts w:ascii="Century Gothic" w:hAnsi="Century Gothic"/>
          <w:sz w:val="32"/>
          <w:szCs w:val="32"/>
        </w:rPr>
        <w:t>70% dissatisfied, same for national, less for local</w:t>
      </w:r>
    </w:p>
    <w:p w14:paraId="105C6D9A" w14:textId="77777777" w:rsidR="004E76CB" w:rsidRPr="00D71F70" w:rsidRDefault="004E76CB" w:rsidP="00D71F70">
      <w:pPr>
        <w:pStyle w:val="ListParagraph"/>
        <w:numPr>
          <w:ilvl w:val="0"/>
          <w:numId w:val="3"/>
        </w:numPr>
        <w:spacing w:line="600" w:lineRule="atLeast"/>
        <w:rPr>
          <w:rFonts w:ascii="Century Gothic" w:hAnsi="Century Gothic"/>
          <w:sz w:val="32"/>
          <w:szCs w:val="32"/>
        </w:rPr>
      </w:pPr>
      <w:r w:rsidRPr="00D71F70">
        <w:rPr>
          <w:rFonts w:ascii="Century Gothic" w:hAnsi="Century Gothic"/>
          <w:sz w:val="32"/>
          <w:szCs w:val="32"/>
        </w:rPr>
        <w:t>Representative government at stake – dual system of representation, elected officials and unelected power brokers</w:t>
      </w:r>
    </w:p>
    <w:p w14:paraId="44E56178" w14:textId="77777777" w:rsidR="004E76CB" w:rsidRPr="00D71F70" w:rsidRDefault="004E76CB" w:rsidP="00D71F70">
      <w:pPr>
        <w:pStyle w:val="ListParagraph"/>
        <w:numPr>
          <w:ilvl w:val="0"/>
          <w:numId w:val="3"/>
        </w:numPr>
        <w:spacing w:line="600" w:lineRule="atLeast"/>
        <w:rPr>
          <w:rFonts w:ascii="Century Gothic" w:hAnsi="Century Gothic"/>
          <w:sz w:val="32"/>
          <w:szCs w:val="32"/>
        </w:rPr>
      </w:pPr>
      <w:r w:rsidRPr="00D71F70">
        <w:rPr>
          <w:rFonts w:ascii="Century Gothic" w:hAnsi="Century Gothic"/>
          <w:sz w:val="32"/>
          <w:szCs w:val="32"/>
        </w:rPr>
        <w:t>EIU Democracy Index: gradual decline over the past 15 years</w:t>
      </w:r>
    </w:p>
    <w:p w14:paraId="2ED91F19" w14:textId="77777777" w:rsidR="004E76CB" w:rsidRPr="00D71F70" w:rsidRDefault="004E76CB" w:rsidP="00D71F70">
      <w:pPr>
        <w:pStyle w:val="ListParagraph"/>
        <w:numPr>
          <w:ilvl w:val="0"/>
          <w:numId w:val="3"/>
        </w:numPr>
        <w:spacing w:line="600" w:lineRule="atLeast"/>
        <w:rPr>
          <w:rFonts w:ascii="Century Gothic" w:hAnsi="Century Gothic"/>
          <w:sz w:val="32"/>
          <w:szCs w:val="32"/>
        </w:rPr>
      </w:pPr>
      <w:r w:rsidRPr="00D71F70">
        <w:rPr>
          <w:rFonts w:ascii="Century Gothic" w:hAnsi="Century Gothic"/>
          <w:sz w:val="32"/>
          <w:szCs w:val="32"/>
        </w:rPr>
        <w:t>Surveys on lobbying – particularly bad image</w:t>
      </w:r>
    </w:p>
    <w:p w14:paraId="5A8AC824" w14:textId="77777777" w:rsidR="004E76CB" w:rsidRPr="00D71F70" w:rsidRDefault="004E76CB" w:rsidP="00D71F70">
      <w:pPr>
        <w:pStyle w:val="ListParagraph"/>
        <w:numPr>
          <w:ilvl w:val="1"/>
          <w:numId w:val="3"/>
        </w:numPr>
        <w:spacing w:line="600" w:lineRule="atLeast"/>
        <w:rPr>
          <w:rFonts w:ascii="Century Gothic" w:hAnsi="Century Gothic"/>
          <w:sz w:val="32"/>
          <w:szCs w:val="32"/>
        </w:rPr>
      </w:pPr>
      <w:r w:rsidRPr="00D71F70">
        <w:rPr>
          <w:rFonts w:ascii="Century Gothic" w:hAnsi="Century Gothic"/>
          <w:sz w:val="32"/>
          <w:szCs w:val="32"/>
        </w:rPr>
        <w:t>Perception among policy makers at national and EU level: not sufficiently regulated; too many corporate lobbyists offering unethical inducements; half believe that NGO’s are not sufficiently transparent about the interests they represent and more than half base their arguments on emotions vs facts</w:t>
      </w:r>
    </w:p>
    <w:p w14:paraId="192CE08D" w14:textId="77777777" w:rsidR="004E76CB" w:rsidRPr="00D71F70" w:rsidRDefault="004E76CB" w:rsidP="00D71F70">
      <w:pPr>
        <w:pStyle w:val="ListParagraph"/>
        <w:numPr>
          <w:ilvl w:val="1"/>
          <w:numId w:val="3"/>
        </w:numPr>
        <w:spacing w:line="600" w:lineRule="atLeast"/>
        <w:rPr>
          <w:rFonts w:ascii="Century Gothic" w:hAnsi="Century Gothic"/>
          <w:sz w:val="32"/>
          <w:szCs w:val="32"/>
        </w:rPr>
      </w:pPr>
      <w:r w:rsidRPr="00D71F70">
        <w:rPr>
          <w:rFonts w:ascii="Century Gothic" w:hAnsi="Century Gothic"/>
          <w:sz w:val="32"/>
          <w:szCs w:val="32"/>
        </w:rPr>
        <w:t>Perception among citizens</w:t>
      </w:r>
    </w:p>
    <w:p w14:paraId="69AF4209" w14:textId="77777777" w:rsidR="004E76CB" w:rsidRPr="00D71F70" w:rsidRDefault="004E76CB" w:rsidP="00D71F70">
      <w:pPr>
        <w:pStyle w:val="ListParagraph"/>
        <w:numPr>
          <w:ilvl w:val="0"/>
          <w:numId w:val="3"/>
        </w:numPr>
        <w:spacing w:line="600" w:lineRule="atLeast"/>
        <w:rPr>
          <w:rFonts w:ascii="Century Gothic" w:hAnsi="Century Gothic"/>
          <w:sz w:val="32"/>
          <w:szCs w:val="32"/>
        </w:rPr>
      </w:pPr>
      <w:r w:rsidRPr="00D71F70">
        <w:rPr>
          <w:rFonts w:ascii="Century Gothic" w:hAnsi="Century Gothic"/>
          <w:sz w:val="32"/>
          <w:szCs w:val="32"/>
        </w:rPr>
        <w:t>A 1/3d looking to new forms of government</w:t>
      </w:r>
    </w:p>
    <w:p w14:paraId="038531AF" w14:textId="77777777" w:rsidR="004E76CB" w:rsidRPr="00D71F70" w:rsidRDefault="004E76CB" w:rsidP="00D71F70">
      <w:pPr>
        <w:pStyle w:val="ListParagraph"/>
        <w:numPr>
          <w:ilvl w:val="0"/>
          <w:numId w:val="3"/>
        </w:numPr>
        <w:spacing w:line="600" w:lineRule="atLeast"/>
        <w:rPr>
          <w:rFonts w:ascii="Century Gothic" w:hAnsi="Century Gothic"/>
          <w:sz w:val="32"/>
          <w:szCs w:val="32"/>
        </w:rPr>
      </w:pPr>
      <w:r w:rsidRPr="00D71F70">
        <w:rPr>
          <w:rFonts w:ascii="Century Gothic" w:hAnsi="Century Gothic"/>
          <w:sz w:val="32"/>
          <w:szCs w:val="32"/>
        </w:rPr>
        <w:t>Authoritarian or participatory forms of regime</w:t>
      </w:r>
    </w:p>
    <w:p w14:paraId="04A618DD" w14:textId="45389939" w:rsidR="002406D5" w:rsidRPr="002406D5" w:rsidRDefault="002406D5" w:rsidP="002406D5">
      <w:pPr>
        <w:spacing w:line="600" w:lineRule="atLeast"/>
        <w:jc w:val="center"/>
        <w:rPr>
          <w:rFonts w:ascii="Century Gothic" w:hAnsi="Century Gothic"/>
          <w:b/>
          <w:sz w:val="32"/>
          <w:szCs w:val="32"/>
        </w:rPr>
      </w:pPr>
      <w:r w:rsidRPr="002406D5">
        <w:rPr>
          <w:rFonts w:ascii="Century Gothic" w:hAnsi="Century Gothic"/>
          <w:b/>
          <w:sz w:val="32"/>
          <w:szCs w:val="32"/>
          <w:highlight w:val="yellow"/>
        </w:rPr>
        <w:lastRenderedPageBreak/>
        <w:t>The needs of the 21</w:t>
      </w:r>
      <w:r w:rsidRPr="002406D5">
        <w:rPr>
          <w:rFonts w:ascii="Century Gothic" w:hAnsi="Century Gothic"/>
          <w:b/>
          <w:sz w:val="32"/>
          <w:szCs w:val="32"/>
          <w:highlight w:val="yellow"/>
          <w:vertAlign w:val="superscript"/>
        </w:rPr>
        <w:t>st</w:t>
      </w:r>
      <w:r w:rsidRPr="002406D5">
        <w:rPr>
          <w:rFonts w:ascii="Century Gothic" w:hAnsi="Century Gothic"/>
          <w:b/>
          <w:sz w:val="32"/>
          <w:szCs w:val="32"/>
          <w:highlight w:val="yellow"/>
        </w:rPr>
        <w:t xml:space="preserve"> century</w:t>
      </w:r>
      <w:r>
        <w:rPr>
          <w:rFonts w:ascii="Century Gothic" w:hAnsi="Century Gothic"/>
          <w:b/>
          <w:sz w:val="32"/>
          <w:szCs w:val="32"/>
        </w:rPr>
        <w:t xml:space="preserve"> [10mn]</w:t>
      </w:r>
    </w:p>
    <w:p w14:paraId="179E6118" w14:textId="6C4BC52F" w:rsidR="002406D5" w:rsidRPr="002406D5" w:rsidRDefault="002406D5" w:rsidP="002406D5">
      <w:pPr>
        <w:pStyle w:val="ListParagraph"/>
        <w:numPr>
          <w:ilvl w:val="0"/>
          <w:numId w:val="11"/>
        </w:numPr>
        <w:spacing w:line="600" w:lineRule="atLeast"/>
        <w:rPr>
          <w:rFonts w:ascii="Century Gothic" w:hAnsi="Century Gothic"/>
          <w:sz w:val="32"/>
          <w:szCs w:val="32"/>
        </w:rPr>
      </w:pPr>
      <w:r w:rsidRPr="002406D5">
        <w:rPr>
          <w:rFonts w:ascii="Century Gothic" w:hAnsi="Century Gothic"/>
          <w:sz w:val="32"/>
          <w:szCs w:val="32"/>
        </w:rPr>
        <w:t>Introduction to concept of VUCA</w:t>
      </w:r>
    </w:p>
    <w:p w14:paraId="35B49884" w14:textId="31D895FC" w:rsidR="002406D5" w:rsidRPr="002406D5" w:rsidRDefault="002406D5" w:rsidP="002406D5">
      <w:pPr>
        <w:pStyle w:val="ListParagraph"/>
        <w:numPr>
          <w:ilvl w:val="0"/>
          <w:numId w:val="11"/>
        </w:numPr>
        <w:spacing w:line="600" w:lineRule="atLeast"/>
        <w:rPr>
          <w:rFonts w:ascii="Century Gothic" w:hAnsi="Century Gothic"/>
          <w:sz w:val="32"/>
          <w:szCs w:val="32"/>
        </w:rPr>
      </w:pPr>
      <w:r w:rsidRPr="002406D5">
        <w:rPr>
          <w:rFonts w:ascii="Century Gothic" w:hAnsi="Century Gothic"/>
          <w:sz w:val="32"/>
          <w:szCs w:val="32"/>
        </w:rPr>
        <w:t>What does it mean for lobbying?</w:t>
      </w:r>
    </w:p>
    <w:p w14:paraId="731482A4" w14:textId="77777777" w:rsidR="002406D5" w:rsidRPr="00D71F70" w:rsidRDefault="002406D5" w:rsidP="00D71F70">
      <w:pPr>
        <w:spacing w:line="600" w:lineRule="atLeast"/>
        <w:rPr>
          <w:rFonts w:ascii="Century Gothic" w:hAnsi="Century Gothic"/>
          <w:sz w:val="32"/>
          <w:szCs w:val="32"/>
        </w:rPr>
      </w:pPr>
    </w:p>
    <w:p w14:paraId="665DDF30" w14:textId="6F63641D" w:rsidR="005B1C26" w:rsidRPr="00D71F70" w:rsidRDefault="004E76CB" w:rsidP="00AD01A9">
      <w:pPr>
        <w:spacing w:line="600" w:lineRule="atLeast"/>
        <w:jc w:val="center"/>
        <w:rPr>
          <w:rFonts w:ascii="Century Gothic" w:hAnsi="Century Gothic"/>
          <w:b/>
          <w:sz w:val="32"/>
          <w:szCs w:val="32"/>
        </w:rPr>
      </w:pPr>
      <w:r w:rsidRPr="003B4966">
        <w:rPr>
          <w:rFonts w:ascii="Century Gothic" w:hAnsi="Century Gothic"/>
          <w:b/>
          <w:sz w:val="32"/>
          <w:szCs w:val="32"/>
          <w:highlight w:val="yellow"/>
        </w:rPr>
        <w:t>So w</w:t>
      </w:r>
      <w:r w:rsidR="005B1C26" w:rsidRPr="003B4966">
        <w:rPr>
          <w:rFonts w:ascii="Century Gothic" w:hAnsi="Century Gothic"/>
          <w:b/>
          <w:sz w:val="32"/>
          <w:szCs w:val="32"/>
          <w:highlight w:val="yellow"/>
        </w:rPr>
        <w:t xml:space="preserve">hat do we want lobbying to look like in 2030? </w:t>
      </w:r>
      <w:r w:rsidR="006734CE">
        <w:rPr>
          <w:rFonts w:ascii="Century Gothic" w:hAnsi="Century Gothic"/>
          <w:b/>
          <w:sz w:val="32"/>
          <w:szCs w:val="32"/>
          <w:highlight w:val="yellow"/>
        </w:rPr>
        <w:br/>
      </w:r>
      <w:r w:rsidR="005B1C26" w:rsidRPr="003B4966">
        <w:rPr>
          <w:rFonts w:ascii="Century Gothic" w:hAnsi="Century Gothic"/>
          <w:b/>
          <w:sz w:val="32"/>
          <w:szCs w:val="32"/>
          <w:highlight w:val="yellow"/>
        </w:rPr>
        <w:t>Word cloud on the spot</w:t>
      </w:r>
      <w:r w:rsidR="00180EF3" w:rsidRPr="003B4966">
        <w:rPr>
          <w:rFonts w:ascii="Century Gothic" w:hAnsi="Century Gothic"/>
          <w:b/>
          <w:sz w:val="32"/>
          <w:szCs w:val="32"/>
          <w:highlight w:val="yellow"/>
        </w:rPr>
        <w:t xml:space="preserve"> [12mn]</w:t>
      </w:r>
    </w:p>
    <w:p w14:paraId="3A481984" w14:textId="77777777" w:rsidR="004E76CB" w:rsidRPr="00D71F70" w:rsidRDefault="005B1C26"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 xml:space="preserve">What </w:t>
      </w:r>
      <w:r w:rsidR="004E76CB" w:rsidRPr="00D71F70">
        <w:rPr>
          <w:rFonts w:ascii="Century Gothic" w:hAnsi="Century Gothic"/>
          <w:sz w:val="32"/>
          <w:szCs w:val="32"/>
        </w:rPr>
        <w:t>characterizes lobbying today? (in your organisations, in Brussels, in national capitals, in relation to your customers, etc)</w:t>
      </w:r>
    </w:p>
    <w:p w14:paraId="7B07B810" w14:textId="77777777" w:rsidR="005B1C26" w:rsidRPr="00D71F70" w:rsidRDefault="00180EF3"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 xml:space="preserve">How do we want it to be </w:t>
      </w:r>
      <w:r w:rsidR="004E76CB" w:rsidRPr="00D71F70">
        <w:rPr>
          <w:rFonts w:ascii="Century Gothic" w:hAnsi="Century Gothic"/>
          <w:sz w:val="32"/>
          <w:szCs w:val="32"/>
        </w:rPr>
        <w:t>characterize</w:t>
      </w:r>
      <w:r w:rsidRPr="00D71F70">
        <w:rPr>
          <w:rFonts w:ascii="Century Gothic" w:hAnsi="Century Gothic"/>
          <w:sz w:val="32"/>
          <w:szCs w:val="32"/>
        </w:rPr>
        <w:t>d</w:t>
      </w:r>
      <w:r w:rsidR="004E76CB" w:rsidRPr="00D71F70">
        <w:rPr>
          <w:rFonts w:ascii="Century Gothic" w:hAnsi="Century Gothic"/>
          <w:sz w:val="32"/>
          <w:szCs w:val="32"/>
        </w:rPr>
        <w:t xml:space="preserve"> it in 2030? Key words</w:t>
      </w:r>
      <w:r w:rsidR="005B1C26" w:rsidRPr="00D71F70">
        <w:rPr>
          <w:rFonts w:ascii="Century Gothic" w:hAnsi="Century Gothic"/>
          <w:sz w:val="32"/>
          <w:szCs w:val="32"/>
        </w:rPr>
        <w:t xml:space="preserve"> </w:t>
      </w:r>
    </w:p>
    <w:p w14:paraId="722D3937" w14:textId="77777777" w:rsidR="005B1C26" w:rsidRPr="00D71F70" w:rsidRDefault="004E76CB"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What new p</w:t>
      </w:r>
      <w:r w:rsidR="005B1C26" w:rsidRPr="00D71F70">
        <w:rPr>
          <w:rFonts w:ascii="Century Gothic" w:hAnsi="Century Gothic"/>
          <w:sz w:val="32"/>
          <w:szCs w:val="32"/>
        </w:rPr>
        <w:t>rocesses</w:t>
      </w:r>
      <w:r w:rsidRPr="00D71F70">
        <w:rPr>
          <w:rFonts w:ascii="Century Gothic" w:hAnsi="Century Gothic"/>
          <w:sz w:val="32"/>
          <w:szCs w:val="32"/>
        </w:rPr>
        <w:t>, methods, regulations etc are in place?</w:t>
      </w:r>
    </w:p>
    <w:p w14:paraId="4BF8F97A" w14:textId="77777777" w:rsidR="004E76CB" w:rsidRPr="00D71F70" w:rsidRDefault="004E76CB" w:rsidP="00D71F70">
      <w:pPr>
        <w:spacing w:line="600" w:lineRule="atLeast"/>
        <w:rPr>
          <w:rFonts w:ascii="Century Gothic" w:hAnsi="Century Gothic"/>
          <w:sz w:val="32"/>
          <w:szCs w:val="32"/>
        </w:rPr>
      </w:pPr>
    </w:p>
    <w:p w14:paraId="298798F6" w14:textId="72ABFFB3" w:rsidR="004E76CB" w:rsidRPr="00D71F70" w:rsidRDefault="004E76CB" w:rsidP="00AD01A9">
      <w:pPr>
        <w:spacing w:line="600" w:lineRule="atLeast"/>
        <w:jc w:val="center"/>
        <w:rPr>
          <w:rFonts w:ascii="Century Gothic" w:hAnsi="Century Gothic"/>
          <w:b/>
          <w:sz w:val="32"/>
          <w:szCs w:val="32"/>
        </w:rPr>
      </w:pPr>
      <w:r w:rsidRPr="003B4966">
        <w:rPr>
          <w:rFonts w:ascii="Century Gothic" w:hAnsi="Century Gothic"/>
          <w:b/>
          <w:sz w:val="32"/>
          <w:szCs w:val="32"/>
          <w:highlight w:val="yellow"/>
        </w:rPr>
        <w:t>Policy-making and dialogue between corporations, civil society and government can be different</w:t>
      </w:r>
      <w:r w:rsidR="00AD01A9" w:rsidRPr="003B4966">
        <w:rPr>
          <w:rFonts w:ascii="Century Gothic" w:hAnsi="Century Gothic"/>
          <w:b/>
          <w:sz w:val="32"/>
          <w:szCs w:val="32"/>
          <w:highlight w:val="yellow"/>
        </w:rPr>
        <w:t xml:space="preserve"> [5 x </w:t>
      </w:r>
      <w:r w:rsidR="006734CE">
        <w:rPr>
          <w:rFonts w:ascii="Century Gothic" w:hAnsi="Century Gothic"/>
          <w:b/>
          <w:sz w:val="32"/>
          <w:szCs w:val="32"/>
          <w:highlight w:val="yellow"/>
        </w:rPr>
        <w:t>5</w:t>
      </w:r>
      <w:r w:rsidR="00AD01A9" w:rsidRPr="003B4966">
        <w:rPr>
          <w:rFonts w:ascii="Century Gothic" w:hAnsi="Century Gothic"/>
          <w:b/>
          <w:sz w:val="32"/>
          <w:szCs w:val="32"/>
          <w:highlight w:val="yellow"/>
        </w:rPr>
        <w:t>mn]</w:t>
      </w:r>
    </w:p>
    <w:p w14:paraId="5203CE76" w14:textId="77777777" w:rsidR="00180EF3" w:rsidRPr="00D71F70" w:rsidRDefault="00180EF3" w:rsidP="00D71F70">
      <w:pPr>
        <w:spacing w:line="600" w:lineRule="atLeast"/>
        <w:rPr>
          <w:rFonts w:ascii="Century Gothic" w:hAnsi="Century Gothic"/>
          <w:b/>
          <w:sz w:val="32"/>
          <w:szCs w:val="32"/>
        </w:rPr>
      </w:pPr>
    </w:p>
    <w:p w14:paraId="77146E70" w14:textId="170A8965" w:rsidR="00180EF3" w:rsidRPr="00D71F70" w:rsidRDefault="00180EF3" w:rsidP="00D71F70">
      <w:pPr>
        <w:spacing w:line="600" w:lineRule="atLeast"/>
        <w:rPr>
          <w:rFonts w:ascii="Century Gothic" w:hAnsi="Century Gothic"/>
          <w:sz w:val="32"/>
          <w:szCs w:val="32"/>
        </w:rPr>
      </w:pPr>
      <w:r w:rsidRPr="00AD01A9">
        <w:rPr>
          <w:rFonts w:ascii="Century Gothic" w:hAnsi="Century Gothic"/>
          <w:b/>
          <w:sz w:val="32"/>
          <w:szCs w:val="32"/>
          <w:u w:val="single"/>
        </w:rPr>
        <w:t>Agora Energiewende</w:t>
      </w:r>
      <w:r w:rsidRPr="00D71F70">
        <w:rPr>
          <w:rFonts w:ascii="Century Gothic" w:hAnsi="Century Gothic"/>
          <w:sz w:val="32"/>
          <w:szCs w:val="32"/>
        </w:rPr>
        <w:t xml:space="preserve"> </w:t>
      </w:r>
      <w:r w:rsidR="00130E1D" w:rsidRPr="00D71F70">
        <w:rPr>
          <w:rFonts w:ascii="Century Gothic" w:hAnsi="Century Gothic"/>
          <w:sz w:val="32"/>
          <w:szCs w:val="32"/>
        </w:rPr>
        <w:t>–</w:t>
      </w:r>
      <w:r w:rsidRPr="00D71F70">
        <w:rPr>
          <w:rFonts w:ascii="Century Gothic" w:hAnsi="Century Gothic"/>
          <w:sz w:val="32"/>
          <w:szCs w:val="32"/>
        </w:rPr>
        <w:t xml:space="preserve"> </w:t>
      </w:r>
      <w:r w:rsidR="00130E1D" w:rsidRPr="00D71F70">
        <w:rPr>
          <w:rFonts w:ascii="Century Gothic" w:hAnsi="Century Gothic"/>
          <w:sz w:val="32"/>
          <w:szCs w:val="32"/>
        </w:rPr>
        <w:t>since 2012</w:t>
      </w:r>
    </w:p>
    <w:p w14:paraId="65DDBC44" w14:textId="0A45A43D" w:rsidR="00180EF3" w:rsidRPr="00D71F70" w:rsidRDefault="00130E1D"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ECF</w:t>
      </w:r>
      <w:r w:rsidR="00180EF3" w:rsidRPr="00D71F70">
        <w:rPr>
          <w:rFonts w:ascii="Century Gothic" w:hAnsi="Century Gothic"/>
          <w:sz w:val="32"/>
          <w:szCs w:val="32"/>
        </w:rPr>
        <w:t xml:space="preserve"> and the Mercator Foundation founded Agora Energiewende to tackle the challenges posed by the energy transition. </w:t>
      </w:r>
    </w:p>
    <w:p w14:paraId="7F3320A3" w14:textId="77777777" w:rsidR="00130E1D" w:rsidRPr="00D71F70" w:rsidRDefault="00130E1D"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 xml:space="preserve">In the Council of the Agora, key stakeholders in the energy policy debate come together on a regular basis. </w:t>
      </w:r>
    </w:p>
    <w:p w14:paraId="17732322" w14:textId="408FD3A4" w:rsidR="00130E1D" w:rsidRPr="00D71F70" w:rsidRDefault="00130E1D"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Federal and state authorities; EU representatives; labor unions, consumer organisations, grid networks, power-intensive companies, energy industry, scientists…</w:t>
      </w:r>
    </w:p>
    <w:p w14:paraId="54464B25" w14:textId="77777777" w:rsidR="00130E1D" w:rsidRPr="00D71F70" w:rsidRDefault="00130E1D"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place of open and honest discussion and exchange – underpinned by scientific expertise</w:t>
      </w:r>
    </w:p>
    <w:p w14:paraId="068C6708" w14:textId="45BA4EF0" w:rsidR="00180EF3" w:rsidRPr="00D71F70" w:rsidRDefault="00180EF3"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 xml:space="preserve">official mandate is to develop academically rigorous and politically feasible pathways for transforming energy systems toward clean energy in Germany and across the globe. </w:t>
      </w:r>
    </w:p>
    <w:p w14:paraId="535947B7" w14:textId="77777777" w:rsidR="00180EF3" w:rsidRPr="00D71F70" w:rsidRDefault="00180EF3"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Because its core funding comes from philanthropic organisations, Agora is fully autonomous, operating independently of business interests and political pressures. </w:t>
      </w:r>
    </w:p>
    <w:p w14:paraId="23211EF5" w14:textId="77777777" w:rsidR="00180EF3" w:rsidRPr="00D71F70" w:rsidRDefault="00180EF3"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 xml:space="preserve">acts as an intermediary between decision-makers, stakeholders, scientists, and the media by combining research, dialogue, and outreach. </w:t>
      </w:r>
    </w:p>
    <w:p w14:paraId="48AD70EC" w14:textId="77777777" w:rsidR="00180EF3" w:rsidRPr="00D71F70" w:rsidRDefault="00180EF3"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dedicated team of more than 30 experts examines a host of issues crucial to the energy transition.</w:t>
      </w:r>
    </w:p>
    <w:p w14:paraId="40D1F85C" w14:textId="77777777" w:rsidR="00180EF3" w:rsidRPr="00D71F70" w:rsidRDefault="00180EF3"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Both in-house and outside studies</w:t>
      </w:r>
    </w:p>
    <w:p w14:paraId="5231A71B" w14:textId="77777777" w:rsidR="00180EF3" w:rsidRPr="00D71F70" w:rsidRDefault="00180EF3"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investigate topics such as efficiency, market design, supply- and demand-side technology, flexibility, energy economics, power system planning, and political change processes</w:t>
      </w:r>
    </w:p>
    <w:p w14:paraId="55E48DCD" w14:textId="77777777" w:rsidR="00180EF3" w:rsidRDefault="00180EF3" w:rsidP="00D71F70">
      <w:pPr>
        <w:spacing w:line="600" w:lineRule="atLeast"/>
        <w:rPr>
          <w:rFonts w:ascii="Century Gothic" w:hAnsi="Century Gothic"/>
          <w:sz w:val="32"/>
          <w:szCs w:val="32"/>
        </w:rPr>
      </w:pPr>
    </w:p>
    <w:p w14:paraId="4313E62E" w14:textId="77777777" w:rsidR="002406D5" w:rsidRPr="00D71F70" w:rsidRDefault="002406D5" w:rsidP="00D71F70">
      <w:pPr>
        <w:spacing w:line="600" w:lineRule="atLeast"/>
        <w:rPr>
          <w:rFonts w:ascii="Century Gothic" w:hAnsi="Century Gothic"/>
          <w:sz w:val="32"/>
          <w:szCs w:val="32"/>
        </w:rPr>
      </w:pPr>
    </w:p>
    <w:p w14:paraId="66A707AE" w14:textId="643FBEE8" w:rsidR="00D71F70" w:rsidRPr="002F6894" w:rsidRDefault="00D71F70" w:rsidP="00D71F70">
      <w:pPr>
        <w:spacing w:line="600" w:lineRule="atLeast"/>
        <w:rPr>
          <w:rFonts w:ascii="Century Gothic" w:hAnsi="Century Gothic"/>
          <w:b/>
          <w:sz w:val="32"/>
          <w:szCs w:val="32"/>
        </w:rPr>
      </w:pPr>
      <w:r w:rsidRPr="002F6894">
        <w:rPr>
          <w:rFonts w:ascii="Century Gothic" w:hAnsi="Century Gothic"/>
          <w:b/>
          <w:sz w:val="32"/>
          <w:szCs w:val="32"/>
        </w:rPr>
        <w:t>What do we learn?</w:t>
      </w:r>
    </w:p>
    <w:p w14:paraId="30DE8923" w14:textId="7AFA10E5" w:rsidR="00D71F70" w:rsidRDefault="00D71F70" w:rsidP="00E0670D">
      <w:pPr>
        <w:pStyle w:val="ListParagraph"/>
        <w:numPr>
          <w:ilvl w:val="0"/>
          <w:numId w:val="5"/>
        </w:numPr>
        <w:spacing w:line="600" w:lineRule="atLeast"/>
        <w:rPr>
          <w:rFonts w:ascii="Century Gothic" w:hAnsi="Century Gothic"/>
          <w:sz w:val="32"/>
          <w:szCs w:val="32"/>
        </w:rPr>
      </w:pPr>
      <w:r w:rsidRPr="00D71F70">
        <w:rPr>
          <w:rFonts w:ascii="Century Gothic" w:hAnsi="Century Gothic"/>
          <w:sz w:val="32"/>
          <w:szCs w:val="32"/>
        </w:rPr>
        <w:t>Imperfect but relatively little conflict</w:t>
      </w:r>
      <w:r w:rsidR="00E0670D">
        <w:rPr>
          <w:rFonts w:ascii="Century Gothic" w:hAnsi="Century Gothic"/>
          <w:sz w:val="32"/>
          <w:szCs w:val="32"/>
        </w:rPr>
        <w:t xml:space="preserve"> - </w:t>
      </w:r>
      <w:r w:rsidRPr="00E0670D">
        <w:rPr>
          <w:rFonts w:ascii="Century Gothic" w:hAnsi="Century Gothic"/>
          <w:sz w:val="32"/>
          <w:szCs w:val="32"/>
        </w:rPr>
        <w:t>Avoiding battle of trenches is possible</w:t>
      </w:r>
    </w:p>
    <w:p w14:paraId="05B00B4C" w14:textId="2655CCD8" w:rsidR="00E0670D" w:rsidRPr="00E0670D" w:rsidRDefault="00E0670D" w:rsidP="00E0670D">
      <w:pPr>
        <w:pStyle w:val="ListParagraph"/>
        <w:numPr>
          <w:ilvl w:val="0"/>
          <w:numId w:val="5"/>
        </w:numPr>
        <w:spacing w:line="600" w:lineRule="atLeast"/>
        <w:rPr>
          <w:rFonts w:ascii="Century Gothic" w:hAnsi="Century Gothic"/>
          <w:sz w:val="32"/>
          <w:szCs w:val="32"/>
        </w:rPr>
      </w:pPr>
      <w:r>
        <w:rPr>
          <w:rFonts w:ascii="Century Gothic" w:hAnsi="Century Gothic"/>
          <w:sz w:val="32"/>
          <w:szCs w:val="32"/>
        </w:rPr>
        <w:t>Make</w:t>
      </w:r>
      <w:r w:rsidRPr="00E0670D">
        <w:rPr>
          <w:rFonts w:ascii="Century Gothic" w:hAnsi="Century Gothic"/>
          <w:sz w:val="32"/>
          <w:szCs w:val="32"/>
        </w:rPr>
        <w:t xml:space="preserve"> an issue larger</w:t>
      </w:r>
      <w:r>
        <w:rPr>
          <w:rFonts w:ascii="Century Gothic" w:hAnsi="Century Gothic"/>
          <w:sz w:val="32"/>
          <w:szCs w:val="32"/>
        </w:rPr>
        <w:t xml:space="preserve"> to solve it</w:t>
      </w:r>
    </w:p>
    <w:p w14:paraId="4DAE145C" w14:textId="527692E9" w:rsidR="00E0670D" w:rsidRPr="00E0670D" w:rsidRDefault="00E0670D" w:rsidP="00E0670D">
      <w:pPr>
        <w:pStyle w:val="ListParagraph"/>
        <w:numPr>
          <w:ilvl w:val="0"/>
          <w:numId w:val="5"/>
        </w:numPr>
        <w:spacing w:line="600" w:lineRule="atLeast"/>
        <w:rPr>
          <w:rFonts w:ascii="Century Gothic" w:hAnsi="Century Gothic"/>
          <w:sz w:val="32"/>
          <w:szCs w:val="32"/>
        </w:rPr>
      </w:pPr>
      <w:r>
        <w:rPr>
          <w:rFonts w:ascii="Century Gothic" w:hAnsi="Century Gothic"/>
          <w:sz w:val="32"/>
          <w:szCs w:val="32"/>
        </w:rPr>
        <w:t>Combine</w:t>
      </w:r>
      <w:r w:rsidRPr="00E0670D">
        <w:rPr>
          <w:rFonts w:ascii="Century Gothic" w:hAnsi="Century Gothic"/>
          <w:sz w:val="32"/>
          <w:szCs w:val="32"/>
        </w:rPr>
        <w:t xml:space="preserve"> opposite parties and visions</w:t>
      </w:r>
    </w:p>
    <w:p w14:paraId="33A5849A" w14:textId="5C10DDA6" w:rsidR="0020451F" w:rsidRDefault="00E0670D" w:rsidP="00E0670D">
      <w:pPr>
        <w:pStyle w:val="ListParagraph"/>
        <w:numPr>
          <w:ilvl w:val="0"/>
          <w:numId w:val="5"/>
        </w:numPr>
        <w:spacing w:line="600" w:lineRule="atLeast"/>
        <w:rPr>
          <w:rFonts w:ascii="Century Gothic" w:hAnsi="Century Gothic"/>
          <w:sz w:val="32"/>
          <w:szCs w:val="32"/>
        </w:rPr>
      </w:pPr>
      <w:r w:rsidRPr="00E0670D">
        <w:rPr>
          <w:rFonts w:ascii="Century Gothic" w:hAnsi="Century Gothic"/>
          <w:sz w:val="32"/>
          <w:szCs w:val="32"/>
        </w:rPr>
        <w:t>State as catalyst</w:t>
      </w:r>
      <w:r>
        <w:rPr>
          <w:rFonts w:ascii="Century Gothic" w:hAnsi="Century Gothic"/>
          <w:sz w:val="32"/>
          <w:szCs w:val="32"/>
        </w:rPr>
        <w:t xml:space="preserve"> </w:t>
      </w:r>
      <w:r w:rsidR="002406D5">
        <w:rPr>
          <w:rFonts w:ascii="Century Gothic" w:hAnsi="Century Gothic"/>
          <w:sz w:val="32"/>
          <w:szCs w:val="32"/>
        </w:rPr>
        <w:t>–</w:t>
      </w:r>
      <w:r>
        <w:rPr>
          <w:rFonts w:ascii="Century Gothic" w:hAnsi="Century Gothic"/>
          <w:sz w:val="32"/>
          <w:szCs w:val="32"/>
        </w:rPr>
        <w:t xml:space="preserve"> H</w:t>
      </w:r>
      <w:r w:rsidR="0020451F" w:rsidRPr="00E0670D">
        <w:rPr>
          <w:rFonts w:ascii="Century Gothic" w:hAnsi="Century Gothic"/>
          <w:sz w:val="32"/>
          <w:szCs w:val="32"/>
        </w:rPr>
        <w:t>orizontal</w:t>
      </w:r>
    </w:p>
    <w:p w14:paraId="275AEEAF" w14:textId="77777777" w:rsidR="002406D5" w:rsidRPr="00E0670D" w:rsidRDefault="002406D5" w:rsidP="002406D5">
      <w:pPr>
        <w:pStyle w:val="ListParagraph"/>
        <w:spacing w:line="600" w:lineRule="atLeast"/>
        <w:ind w:left="360"/>
        <w:rPr>
          <w:rFonts w:ascii="Century Gothic" w:hAnsi="Century Gothic"/>
          <w:sz w:val="32"/>
          <w:szCs w:val="32"/>
        </w:rPr>
      </w:pPr>
    </w:p>
    <w:p w14:paraId="3C20C6E4" w14:textId="49994001" w:rsidR="00180EF3" w:rsidRPr="00D71F70" w:rsidRDefault="00180EF3" w:rsidP="00D71F70">
      <w:pPr>
        <w:spacing w:line="600" w:lineRule="atLeast"/>
        <w:rPr>
          <w:rFonts w:ascii="Century Gothic" w:hAnsi="Century Gothic"/>
          <w:sz w:val="32"/>
          <w:szCs w:val="32"/>
        </w:rPr>
      </w:pPr>
      <w:r w:rsidRPr="00AD01A9">
        <w:rPr>
          <w:rFonts w:ascii="Century Gothic" w:hAnsi="Century Gothic"/>
          <w:b/>
          <w:sz w:val="32"/>
          <w:szCs w:val="32"/>
          <w:u w:val="single"/>
        </w:rPr>
        <w:t>CEPI</w:t>
      </w:r>
      <w:r w:rsidR="0044297B" w:rsidRPr="00D71F70">
        <w:rPr>
          <w:rFonts w:ascii="Century Gothic" w:hAnsi="Century Gothic"/>
          <w:sz w:val="32"/>
          <w:szCs w:val="32"/>
        </w:rPr>
        <w:t xml:space="preserve"> - </w:t>
      </w:r>
      <w:r w:rsidR="00D71F70" w:rsidRPr="00D71F70">
        <w:rPr>
          <w:rFonts w:ascii="Century Gothic" w:hAnsi="Century Gothic"/>
          <w:sz w:val="32"/>
          <w:szCs w:val="32"/>
        </w:rPr>
        <w:t>2011</w:t>
      </w:r>
    </w:p>
    <w:p w14:paraId="06BE9094" w14:textId="77777777" w:rsidR="00D71F70" w:rsidRPr="00D71F70" w:rsidRDefault="00D71F70"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 xml:space="preserve">In 2011, the leaders of the Confederation of European Papier Industries, CEPI, had a private meeting with the then Climate Commissioner, Connie Hedegaard. This was a time when the European Commission was asking of all heavy energy users to reduce their GHG emissions by 80% by 2050. “No way”, they all answered. Roadmap after roadmap, projecting BAU into the future, with a sprinkling of technological innovation, showed a maximum of 40-50% reductions. </w:t>
      </w:r>
    </w:p>
    <w:p w14:paraId="57BD22B4" w14:textId="77777777" w:rsidR="00D71F70" w:rsidRPr="00D71F70" w:rsidRDefault="00D71F70" w:rsidP="00D71F70">
      <w:pPr>
        <w:pStyle w:val="ListParagraph"/>
        <w:spacing w:line="600" w:lineRule="atLeast"/>
        <w:ind w:left="360"/>
        <w:rPr>
          <w:rFonts w:ascii="Century Gothic" w:hAnsi="Century Gothic"/>
          <w:sz w:val="32"/>
          <w:szCs w:val="32"/>
        </w:rPr>
      </w:pPr>
    </w:p>
    <w:p w14:paraId="0DE9424A" w14:textId="77777777" w:rsidR="00D71F70" w:rsidRPr="00D71F70" w:rsidRDefault="00D71F70"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 xml:space="preserve">The leaders of CEPI however, in that private meeting, made a deal: if they considered seriously ways to reach 80% emissions reductions, Connie Hedegaard would consider much more leniently one of the paper industry’s key lobbying asks. </w:t>
      </w:r>
    </w:p>
    <w:p w14:paraId="48A0BDC4" w14:textId="77777777" w:rsidR="00D71F70" w:rsidRPr="00D71F70" w:rsidRDefault="00D71F70" w:rsidP="00D71F70">
      <w:pPr>
        <w:pStyle w:val="ListParagraph"/>
        <w:spacing w:line="600" w:lineRule="atLeast"/>
        <w:ind w:left="360"/>
        <w:rPr>
          <w:rFonts w:ascii="Century Gothic" w:hAnsi="Century Gothic"/>
          <w:sz w:val="32"/>
          <w:szCs w:val="32"/>
        </w:rPr>
      </w:pPr>
    </w:p>
    <w:p w14:paraId="599CDA79" w14:textId="77777777" w:rsidR="00D71F70" w:rsidRPr="00D71F70" w:rsidRDefault="00D71F70"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 xml:space="preserve">So they set about imagining a different future, where not only emissions would be reduced by 80%, but revenues for the industry would be increased by 50%. A low-carbon and prosperous paper industry was thus the vision and starting point for a backcasting – as opposed to forecasting – exercise. This was already a breakthrough relative to the other industries. But how not to take one’s wishes for reality? </w:t>
      </w:r>
    </w:p>
    <w:p w14:paraId="60515F8D" w14:textId="77777777" w:rsidR="00D71F70" w:rsidRPr="00D71F70" w:rsidRDefault="00D71F70"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 xml:space="preserve">In order to imagine this future, CEPI launched a competition, the “2-team project”, with resources allocated so that staff within the federation, within its member federations’ own staff, individual companies and interested outside parties, could work on thinking through how to make this future a reality, including by tapping into expertise outside the industry. </w:t>
      </w:r>
    </w:p>
    <w:p w14:paraId="67BAE7A3" w14:textId="77777777" w:rsidR="00D71F70" w:rsidRPr="00D71F70" w:rsidRDefault="00D71F70" w:rsidP="00D71F70">
      <w:pPr>
        <w:spacing w:line="600" w:lineRule="atLeast"/>
        <w:rPr>
          <w:rFonts w:ascii="Century Gothic" w:hAnsi="Century Gothic"/>
          <w:sz w:val="32"/>
          <w:szCs w:val="32"/>
        </w:rPr>
      </w:pPr>
    </w:p>
    <w:p w14:paraId="507AF55D" w14:textId="08553BB9" w:rsidR="00180EF3" w:rsidRPr="00D71F70" w:rsidRDefault="00D71F70" w:rsidP="00D71F70">
      <w:pPr>
        <w:pStyle w:val="ListParagraph"/>
        <w:numPr>
          <w:ilvl w:val="0"/>
          <w:numId w:val="1"/>
        </w:numPr>
        <w:spacing w:line="600" w:lineRule="atLeast"/>
        <w:rPr>
          <w:rFonts w:ascii="Century Gothic" w:hAnsi="Century Gothic"/>
          <w:sz w:val="32"/>
          <w:szCs w:val="32"/>
        </w:rPr>
      </w:pPr>
      <w:r w:rsidRPr="00D71F70">
        <w:rPr>
          <w:rFonts w:ascii="Century Gothic" w:hAnsi="Century Gothic"/>
          <w:sz w:val="32"/>
          <w:szCs w:val="32"/>
        </w:rPr>
        <w:t>And it worked: a few months later, the CEPI leaders went back to Connie Hedegaard and announced that, yes, they could do 80% emissions reductions, by reinventing the types of products the industry would produce and the services it provides. It even identified a few technological breakthroughs which it had patented.</w:t>
      </w:r>
    </w:p>
    <w:p w14:paraId="48E0E413" w14:textId="77777777" w:rsidR="00D71F70" w:rsidRDefault="00D71F70" w:rsidP="00D71F70">
      <w:pPr>
        <w:spacing w:line="600" w:lineRule="atLeast"/>
        <w:rPr>
          <w:rFonts w:ascii="Century Gothic" w:hAnsi="Century Gothic"/>
          <w:sz w:val="32"/>
          <w:szCs w:val="32"/>
        </w:rPr>
      </w:pPr>
    </w:p>
    <w:p w14:paraId="0E140DF0" w14:textId="77777777" w:rsidR="002406D5" w:rsidRDefault="002406D5" w:rsidP="00D71F70">
      <w:pPr>
        <w:spacing w:line="600" w:lineRule="atLeast"/>
        <w:rPr>
          <w:rFonts w:ascii="Century Gothic" w:hAnsi="Century Gothic"/>
          <w:sz w:val="32"/>
          <w:szCs w:val="32"/>
        </w:rPr>
      </w:pPr>
    </w:p>
    <w:p w14:paraId="3267617E" w14:textId="77777777" w:rsidR="002406D5" w:rsidRPr="00D71F70" w:rsidRDefault="002406D5" w:rsidP="00D71F70">
      <w:pPr>
        <w:spacing w:line="600" w:lineRule="atLeast"/>
        <w:rPr>
          <w:rFonts w:ascii="Century Gothic" w:hAnsi="Century Gothic"/>
          <w:sz w:val="32"/>
          <w:szCs w:val="32"/>
        </w:rPr>
      </w:pPr>
    </w:p>
    <w:p w14:paraId="340C2AC5" w14:textId="7429B284" w:rsidR="00D71F70" w:rsidRPr="002F6894" w:rsidRDefault="00D71F70" w:rsidP="00D71F70">
      <w:pPr>
        <w:spacing w:line="600" w:lineRule="atLeast"/>
        <w:rPr>
          <w:rFonts w:ascii="Century Gothic" w:hAnsi="Century Gothic"/>
          <w:b/>
          <w:sz w:val="32"/>
          <w:szCs w:val="32"/>
        </w:rPr>
      </w:pPr>
      <w:r w:rsidRPr="002F6894">
        <w:rPr>
          <w:rFonts w:ascii="Century Gothic" w:hAnsi="Century Gothic"/>
          <w:b/>
          <w:sz w:val="32"/>
          <w:szCs w:val="32"/>
        </w:rPr>
        <w:t>What do we learn?</w:t>
      </w:r>
    </w:p>
    <w:p w14:paraId="262C43A5" w14:textId="3A465AE1" w:rsidR="00D71F70" w:rsidRPr="00D71F70" w:rsidRDefault="00D71F70" w:rsidP="00D71F70">
      <w:pPr>
        <w:pStyle w:val="ListParagraph"/>
        <w:numPr>
          <w:ilvl w:val="0"/>
          <w:numId w:val="4"/>
        </w:numPr>
        <w:spacing w:line="600" w:lineRule="atLeast"/>
        <w:rPr>
          <w:rFonts w:ascii="Century Gothic" w:hAnsi="Century Gothic"/>
          <w:sz w:val="32"/>
          <w:szCs w:val="32"/>
        </w:rPr>
      </w:pPr>
      <w:r w:rsidRPr="00D71F70">
        <w:rPr>
          <w:rFonts w:ascii="Century Gothic" w:hAnsi="Century Gothic"/>
          <w:sz w:val="32"/>
          <w:szCs w:val="32"/>
        </w:rPr>
        <w:t>A different approach leads to more effective lobbying – today CEFIC</w:t>
      </w:r>
    </w:p>
    <w:p w14:paraId="6E920DD6" w14:textId="0B2BC7A5" w:rsidR="00D71F70" w:rsidRPr="00D71F70" w:rsidRDefault="00D71F70" w:rsidP="00D71F70">
      <w:pPr>
        <w:pStyle w:val="ListParagraph"/>
        <w:numPr>
          <w:ilvl w:val="0"/>
          <w:numId w:val="4"/>
        </w:numPr>
        <w:spacing w:line="600" w:lineRule="atLeast"/>
        <w:rPr>
          <w:rFonts w:ascii="Century Gothic" w:hAnsi="Century Gothic"/>
          <w:sz w:val="32"/>
          <w:szCs w:val="32"/>
        </w:rPr>
      </w:pPr>
      <w:r w:rsidRPr="00D71F70">
        <w:rPr>
          <w:rFonts w:ascii="Century Gothic" w:hAnsi="Century Gothic"/>
          <w:sz w:val="32"/>
          <w:szCs w:val="32"/>
        </w:rPr>
        <w:t>Backcasting, from vision to today, not BAU and BDUF</w:t>
      </w:r>
    </w:p>
    <w:p w14:paraId="15CAC44D" w14:textId="3165FD68" w:rsidR="00D71F70" w:rsidRDefault="00E0670D" w:rsidP="00D71F70">
      <w:pPr>
        <w:pStyle w:val="ListParagraph"/>
        <w:numPr>
          <w:ilvl w:val="0"/>
          <w:numId w:val="4"/>
        </w:numPr>
        <w:spacing w:line="600" w:lineRule="atLeast"/>
        <w:rPr>
          <w:rFonts w:ascii="Century Gothic" w:hAnsi="Century Gothic"/>
          <w:sz w:val="32"/>
          <w:szCs w:val="32"/>
        </w:rPr>
      </w:pPr>
      <w:r w:rsidRPr="00E0670D">
        <w:rPr>
          <w:rFonts w:ascii="Century Gothic" w:hAnsi="Century Gothic"/>
          <w:sz w:val="32"/>
          <w:szCs w:val="32"/>
        </w:rPr>
        <w:t>Gamification</w:t>
      </w:r>
      <w:r w:rsidRPr="00D71F70">
        <w:rPr>
          <w:rFonts w:ascii="Century Gothic" w:hAnsi="Century Gothic"/>
          <w:sz w:val="32"/>
          <w:szCs w:val="32"/>
        </w:rPr>
        <w:t xml:space="preserve"> </w:t>
      </w:r>
      <w:r w:rsidR="00D71F70" w:rsidRPr="00D71F70">
        <w:rPr>
          <w:rFonts w:ascii="Century Gothic" w:hAnsi="Century Gothic"/>
          <w:sz w:val="32"/>
          <w:szCs w:val="32"/>
        </w:rPr>
        <w:t>Playfulness without consultants</w:t>
      </w:r>
    </w:p>
    <w:p w14:paraId="11B9265B" w14:textId="3E0489E3" w:rsidR="00E0670D" w:rsidRPr="00E0670D" w:rsidRDefault="0020451F" w:rsidP="00E0670D">
      <w:pPr>
        <w:pStyle w:val="ListParagraph"/>
        <w:numPr>
          <w:ilvl w:val="0"/>
          <w:numId w:val="4"/>
        </w:numPr>
        <w:spacing w:line="600" w:lineRule="atLeast"/>
        <w:rPr>
          <w:rFonts w:ascii="Century Gothic" w:hAnsi="Century Gothic"/>
          <w:sz w:val="32"/>
          <w:szCs w:val="32"/>
        </w:rPr>
      </w:pPr>
      <w:r>
        <w:rPr>
          <w:rFonts w:ascii="Century Gothic" w:hAnsi="Century Gothic"/>
          <w:sz w:val="32"/>
          <w:szCs w:val="32"/>
        </w:rPr>
        <w:t>“Power of vision”</w:t>
      </w:r>
      <w:r w:rsidR="00E0670D">
        <w:rPr>
          <w:rFonts w:ascii="Century Gothic" w:hAnsi="Century Gothic"/>
          <w:sz w:val="32"/>
          <w:szCs w:val="32"/>
        </w:rPr>
        <w:t xml:space="preserve">: </w:t>
      </w:r>
      <w:r w:rsidR="00E0670D" w:rsidRPr="00E0670D">
        <w:rPr>
          <w:rFonts w:ascii="Century Gothic" w:hAnsi="Century Gothic"/>
          <w:sz w:val="32"/>
          <w:szCs w:val="32"/>
        </w:rPr>
        <w:t>looking longer term allows competitive interests to work together</w:t>
      </w:r>
      <w:r w:rsidR="00E0670D">
        <w:rPr>
          <w:rFonts w:ascii="Century Gothic" w:hAnsi="Century Gothic"/>
          <w:sz w:val="32"/>
          <w:szCs w:val="32"/>
        </w:rPr>
        <w:t xml:space="preserve"> </w:t>
      </w:r>
    </w:p>
    <w:p w14:paraId="536A5BDA" w14:textId="77777777" w:rsidR="00E0670D" w:rsidRDefault="00E0670D" w:rsidP="00E0670D">
      <w:pPr>
        <w:pStyle w:val="ListParagraph"/>
        <w:numPr>
          <w:ilvl w:val="0"/>
          <w:numId w:val="4"/>
        </w:numPr>
        <w:spacing w:line="600" w:lineRule="atLeast"/>
        <w:rPr>
          <w:rFonts w:ascii="Century Gothic" w:hAnsi="Century Gothic"/>
          <w:sz w:val="32"/>
          <w:szCs w:val="32"/>
        </w:rPr>
      </w:pPr>
      <w:r w:rsidRPr="00E0670D">
        <w:rPr>
          <w:rFonts w:ascii="Century Gothic" w:hAnsi="Century Gothic"/>
          <w:sz w:val="32"/>
          <w:szCs w:val="32"/>
        </w:rPr>
        <w:t>Crowdsourcing</w:t>
      </w:r>
    </w:p>
    <w:p w14:paraId="167BA2DC" w14:textId="77777777" w:rsidR="002B1F6B" w:rsidRPr="00E0670D" w:rsidRDefault="002B1F6B" w:rsidP="002B1F6B">
      <w:pPr>
        <w:pStyle w:val="ListParagraph"/>
        <w:spacing w:line="600" w:lineRule="atLeast"/>
        <w:ind w:left="360"/>
        <w:rPr>
          <w:rFonts w:ascii="Century Gothic" w:hAnsi="Century Gothic"/>
          <w:sz w:val="32"/>
          <w:szCs w:val="32"/>
        </w:rPr>
      </w:pPr>
    </w:p>
    <w:p w14:paraId="1823D724" w14:textId="148E9743" w:rsidR="00180EF3" w:rsidRDefault="00180EF3" w:rsidP="00D71F70">
      <w:pPr>
        <w:spacing w:line="600" w:lineRule="atLeast"/>
        <w:rPr>
          <w:rFonts w:ascii="Century Gothic" w:hAnsi="Century Gothic"/>
          <w:sz w:val="32"/>
          <w:szCs w:val="32"/>
        </w:rPr>
      </w:pPr>
      <w:r w:rsidRPr="00AD01A9">
        <w:rPr>
          <w:rFonts w:ascii="Century Gothic" w:hAnsi="Century Gothic"/>
          <w:b/>
          <w:sz w:val="32"/>
          <w:szCs w:val="32"/>
          <w:u w:val="single"/>
        </w:rPr>
        <w:t>Ireland’s Citizens Assembly</w:t>
      </w:r>
      <w:r w:rsidR="00D71F70" w:rsidRPr="00D71F70">
        <w:rPr>
          <w:rFonts w:ascii="Century Gothic" w:hAnsi="Century Gothic"/>
          <w:sz w:val="32"/>
          <w:szCs w:val="32"/>
        </w:rPr>
        <w:t xml:space="preserve"> – since Oct.2016</w:t>
      </w:r>
    </w:p>
    <w:p w14:paraId="13B5D723" w14:textId="77777777" w:rsidR="0020451F" w:rsidRPr="00D71F70" w:rsidRDefault="0020451F" w:rsidP="00D71F70">
      <w:pPr>
        <w:spacing w:line="600" w:lineRule="atLeast"/>
        <w:rPr>
          <w:rFonts w:ascii="Century Gothic" w:hAnsi="Century Gothic"/>
          <w:sz w:val="32"/>
          <w:szCs w:val="32"/>
          <w:u w:val="single"/>
        </w:rPr>
      </w:pPr>
    </w:p>
    <w:p w14:paraId="027C24CB" w14:textId="77777777" w:rsidR="002F6894" w:rsidRPr="002F6894" w:rsidRDefault="00D71F70" w:rsidP="002F6894">
      <w:pPr>
        <w:pStyle w:val="ListParagraph"/>
        <w:numPr>
          <w:ilvl w:val="0"/>
          <w:numId w:val="6"/>
        </w:numPr>
        <w:spacing w:line="600" w:lineRule="atLeast"/>
        <w:rPr>
          <w:rFonts w:ascii="Century Gothic" w:eastAsia="Times New Roman" w:hAnsi="Century Gothic" w:cs="Times New Roman"/>
          <w:sz w:val="32"/>
          <w:szCs w:val="32"/>
        </w:rPr>
      </w:pPr>
      <w:r w:rsidRPr="002F6894">
        <w:rPr>
          <w:rFonts w:ascii="Century Gothic" w:eastAsia="Times New Roman" w:hAnsi="Century Gothic" w:cs="Times New Roman"/>
          <w:color w:val="22323C"/>
          <w:sz w:val="32"/>
          <w:szCs w:val="32"/>
          <w:shd w:val="clear" w:color="auto" w:fill="FFFFFF"/>
        </w:rPr>
        <w:t>a body comprising the Chairperson and 99 citizens, randomly selected to be broadly representative of the Irish electorate, established to consider some of the most important issues facing Ireland’s future</w:t>
      </w:r>
      <w:r w:rsidR="002F6894">
        <w:rPr>
          <w:rFonts w:ascii="Century Gothic" w:eastAsia="Times New Roman" w:hAnsi="Century Gothic" w:cs="Times New Roman"/>
          <w:color w:val="22323C"/>
          <w:sz w:val="32"/>
          <w:szCs w:val="32"/>
          <w:shd w:val="clear" w:color="auto" w:fill="FFFFFF"/>
        </w:rPr>
        <w:t xml:space="preserve">: </w:t>
      </w:r>
    </w:p>
    <w:p w14:paraId="163B0366" w14:textId="77777777" w:rsidR="002F6894" w:rsidRPr="002F6894" w:rsidRDefault="002F6894" w:rsidP="002F6894">
      <w:pPr>
        <w:pStyle w:val="ListParagraph"/>
        <w:numPr>
          <w:ilvl w:val="1"/>
          <w:numId w:val="6"/>
        </w:numPr>
        <w:spacing w:line="600" w:lineRule="atLeast"/>
        <w:rPr>
          <w:rFonts w:ascii="Century Gothic" w:eastAsia="Times New Roman" w:hAnsi="Century Gothic" w:cs="Times New Roman"/>
          <w:sz w:val="32"/>
          <w:szCs w:val="32"/>
        </w:rPr>
      </w:pPr>
      <w:r>
        <w:rPr>
          <w:rFonts w:ascii="Century Gothic" w:eastAsia="Times New Roman" w:hAnsi="Century Gothic" w:cs="Times New Roman"/>
          <w:color w:val="22323C"/>
          <w:sz w:val="32"/>
          <w:szCs w:val="32"/>
          <w:shd w:val="clear" w:color="auto" w:fill="FFFFFF"/>
        </w:rPr>
        <w:t>making Ireland a leading in tackling climate change</w:t>
      </w:r>
    </w:p>
    <w:p w14:paraId="58FBE679" w14:textId="26B4D0F5" w:rsidR="00D71F70" w:rsidRPr="002F6894" w:rsidRDefault="004841D1" w:rsidP="002F6894">
      <w:pPr>
        <w:pStyle w:val="ListParagraph"/>
        <w:numPr>
          <w:ilvl w:val="1"/>
          <w:numId w:val="6"/>
        </w:numPr>
        <w:spacing w:line="600" w:lineRule="atLeast"/>
        <w:rPr>
          <w:rFonts w:ascii="Century Gothic" w:eastAsia="Times New Roman" w:hAnsi="Century Gothic" w:cs="Times New Roman"/>
          <w:sz w:val="32"/>
          <w:szCs w:val="32"/>
        </w:rPr>
      </w:pPr>
      <w:r>
        <w:rPr>
          <w:rFonts w:ascii="Century Gothic" w:eastAsia="Times New Roman" w:hAnsi="Century Gothic" w:cs="Times New Roman"/>
          <w:color w:val="22323C"/>
          <w:sz w:val="32"/>
          <w:szCs w:val="32"/>
          <w:shd w:val="clear" w:color="auto" w:fill="FFFFFF"/>
        </w:rPr>
        <w:t xml:space="preserve">how best to respond to the </w:t>
      </w:r>
      <w:r w:rsidR="002F6894">
        <w:rPr>
          <w:rFonts w:ascii="Century Gothic" w:eastAsia="Times New Roman" w:hAnsi="Century Gothic" w:cs="Times New Roman"/>
          <w:color w:val="22323C"/>
          <w:sz w:val="32"/>
          <w:szCs w:val="32"/>
          <w:shd w:val="clear" w:color="auto" w:fill="FFFFFF"/>
        </w:rPr>
        <w:t>challenges and opportunities of an ageing population</w:t>
      </w:r>
    </w:p>
    <w:p w14:paraId="70FE1E64" w14:textId="521744E0" w:rsidR="002F6894" w:rsidRPr="002F6894" w:rsidRDefault="002F6894" w:rsidP="002F6894">
      <w:pPr>
        <w:pStyle w:val="ListParagraph"/>
        <w:numPr>
          <w:ilvl w:val="1"/>
          <w:numId w:val="6"/>
        </w:numPr>
        <w:spacing w:line="600" w:lineRule="atLeast"/>
        <w:rPr>
          <w:rFonts w:ascii="Century Gothic" w:eastAsia="Times New Roman" w:hAnsi="Century Gothic" w:cs="Times New Roman"/>
          <w:sz w:val="32"/>
          <w:szCs w:val="32"/>
        </w:rPr>
      </w:pPr>
      <w:r>
        <w:rPr>
          <w:rFonts w:ascii="Century Gothic" w:eastAsia="Times New Roman" w:hAnsi="Century Gothic" w:cs="Times New Roman"/>
          <w:color w:val="22323C"/>
          <w:sz w:val="32"/>
          <w:szCs w:val="32"/>
          <w:shd w:val="clear" w:color="auto" w:fill="FFFFFF"/>
        </w:rPr>
        <w:t>manner in which referenda are held</w:t>
      </w:r>
    </w:p>
    <w:p w14:paraId="16928D11" w14:textId="0F3A85FE" w:rsidR="002F6894" w:rsidRPr="002F6894" w:rsidRDefault="002F6894" w:rsidP="002F6894">
      <w:pPr>
        <w:pStyle w:val="ListParagraph"/>
        <w:numPr>
          <w:ilvl w:val="1"/>
          <w:numId w:val="6"/>
        </w:numPr>
        <w:spacing w:line="600" w:lineRule="atLeast"/>
        <w:rPr>
          <w:rFonts w:ascii="Century Gothic" w:eastAsia="Times New Roman" w:hAnsi="Century Gothic" w:cs="Times New Roman"/>
          <w:sz w:val="32"/>
          <w:szCs w:val="32"/>
        </w:rPr>
      </w:pPr>
      <w:r>
        <w:rPr>
          <w:rFonts w:ascii="Century Gothic" w:eastAsia="Times New Roman" w:hAnsi="Century Gothic" w:cs="Times New Roman"/>
          <w:color w:val="22323C"/>
          <w:sz w:val="32"/>
          <w:szCs w:val="32"/>
          <w:shd w:val="clear" w:color="auto" w:fill="FFFFFF"/>
        </w:rPr>
        <w:t>fixed-term parliaments</w:t>
      </w:r>
    </w:p>
    <w:p w14:paraId="5FE0E753" w14:textId="0ECAD679" w:rsidR="002F6894" w:rsidRPr="002F6894" w:rsidRDefault="002F6894" w:rsidP="002F6894">
      <w:pPr>
        <w:pStyle w:val="ListParagraph"/>
        <w:numPr>
          <w:ilvl w:val="1"/>
          <w:numId w:val="6"/>
        </w:numPr>
        <w:spacing w:line="600" w:lineRule="atLeast"/>
        <w:rPr>
          <w:rFonts w:ascii="Century Gothic" w:eastAsia="Times New Roman" w:hAnsi="Century Gothic" w:cs="Times New Roman"/>
          <w:sz w:val="32"/>
          <w:szCs w:val="32"/>
        </w:rPr>
      </w:pPr>
      <w:r>
        <w:rPr>
          <w:rFonts w:ascii="Century Gothic" w:eastAsia="Times New Roman" w:hAnsi="Century Gothic" w:cs="Times New Roman"/>
          <w:color w:val="22323C"/>
          <w:sz w:val="32"/>
          <w:szCs w:val="32"/>
          <w:shd w:val="clear" w:color="auto" w:fill="FFFFFF"/>
        </w:rPr>
        <w:t>and abortions</w:t>
      </w:r>
    </w:p>
    <w:p w14:paraId="5CC006CE" w14:textId="0E879603" w:rsidR="004841D1" w:rsidRPr="004841D1" w:rsidRDefault="004841D1" w:rsidP="004841D1">
      <w:pPr>
        <w:pStyle w:val="ListParagraph"/>
        <w:numPr>
          <w:ilvl w:val="0"/>
          <w:numId w:val="6"/>
        </w:numPr>
        <w:spacing w:line="600" w:lineRule="atLeast"/>
        <w:rPr>
          <w:rFonts w:ascii="Century Gothic" w:eastAsia="Times New Roman" w:hAnsi="Century Gothic" w:cs="Times New Roman"/>
          <w:color w:val="22323C"/>
          <w:sz w:val="32"/>
          <w:szCs w:val="32"/>
          <w:shd w:val="clear" w:color="auto" w:fill="FFFFFF"/>
        </w:rPr>
      </w:pPr>
      <w:r w:rsidRPr="004841D1">
        <w:rPr>
          <w:rFonts w:ascii="Century Gothic" w:eastAsia="Times New Roman" w:hAnsi="Century Gothic" w:cs="Times New Roman"/>
          <w:color w:val="22323C"/>
          <w:sz w:val="32"/>
          <w:szCs w:val="32"/>
          <w:shd w:val="clear" w:color="auto" w:fill="FFFFFF"/>
        </w:rPr>
        <w:t xml:space="preserve">On abortion, </w:t>
      </w:r>
      <w:r>
        <w:rPr>
          <w:rFonts w:ascii="Century Gothic" w:eastAsia="Times New Roman" w:hAnsi="Century Gothic" w:cs="Times New Roman"/>
          <w:color w:val="22323C"/>
          <w:sz w:val="32"/>
          <w:szCs w:val="32"/>
          <w:shd w:val="clear" w:color="auto" w:fill="FFFFFF"/>
        </w:rPr>
        <w:t xml:space="preserve">the 99 </w:t>
      </w:r>
      <w:r w:rsidRPr="004841D1">
        <w:rPr>
          <w:rFonts w:ascii="Century Gothic" w:eastAsia="Times New Roman" w:hAnsi="Century Gothic" w:cs="Times New Roman"/>
          <w:color w:val="22323C"/>
          <w:sz w:val="32"/>
          <w:szCs w:val="32"/>
          <w:shd w:val="clear" w:color="auto" w:fill="FFFFFF"/>
        </w:rPr>
        <w:t xml:space="preserve">heard from 40 experts in medicine, law and ethics over </w:t>
      </w:r>
      <w:r>
        <w:rPr>
          <w:rFonts w:ascii="Century Gothic" w:eastAsia="Times New Roman" w:hAnsi="Century Gothic" w:cs="Times New Roman"/>
          <w:color w:val="22323C"/>
          <w:sz w:val="32"/>
          <w:szCs w:val="32"/>
          <w:shd w:val="clear" w:color="auto" w:fill="FFFFFF"/>
        </w:rPr>
        <w:t>5</w:t>
      </w:r>
      <w:r w:rsidRPr="004841D1">
        <w:rPr>
          <w:rFonts w:ascii="Century Gothic" w:eastAsia="Times New Roman" w:hAnsi="Century Gothic" w:cs="Times New Roman"/>
          <w:color w:val="22323C"/>
          <w:sz w:val="32"/>
          <w:szCs w:val="32"/>
          <w:shd w:val="clear" w:color="auto" w:fill="FFFFFF"/>
        </w:rPr>
        <w:t xml:space="preserve"> weekends</w:t>
      </w:r>
    </w:p>
    <w:p w14:paraId="78BAD071" w14:textId="211A2D50" w:rsidR="004841D1" w:rsidRPr="004841D1" w:rsidRDefault="004841D1" w:rsidP="004841D1">
      <w:pPr>
        <w:pStyle w:val="ListParagraph"/>
        <w:numPr>
          <w:ilvl w:val="0"/>
          <w:numId w:val="6"/>
        </w:numPr>
        <w:spacing w:line="600" w:lineRule="atLeast"/>
        <w:rPr>
          <w:rFonts w:ascii="Century Gothic" w:eastAsia="Times New Roman" w:hAnsi="Century Gothic" w:cs="Times New Roman"/>
          <w:color w:val="22323C"/>
          <w:sz w:val="32"/>
          <w:szCs w:val="32"/>
          <w:shd w:val="clear" w:color="auto" w:fill="FFFFFF"/>
        </w:rPr>
      </w:pPr>
      <w:r w:rsidRPr="004841D1">
        <w:rPr>
          <w:rFonts w:ascii="Century Gothic" w:eastAsia="Times New Roman" w:hAnsi="Century Gothic" w:cs="Times New Roman"/>
          <w:color w:val="22323C"/>
          <w:sz w:val="32"/>
          <w:szCs w:val="32"/>
          <w:shd w:val="clear" w:color="auto" w:fill="FFFFFF"/>
        </w:rPr>
        <w:t xml:space="preserve">They heard from </w:t>
      </w:r>
      <w:r>
        <w:rPr>
          <w:rFonts w:ascii="Century Gothic" w:eastAsia="Times New Roman" w:hAnsi="Century Gothic" w:cs="Times New Roman"/>
          <w:color w:val="22323C"/>
          <w:sz w:val="32"/>
          <w:szCs w:val="32"/>
          <w:shd w:val="clear" w:color="auto" w:fill="FFFFFF"/>
        </w:rPr>
        <w:t>6</w:t>
      </w:r>
      <w:r w:rsidRPr="004841D1">
        <w:rPr>
          <w:rFonts w:ascii="Century Gothic" w:eastAsia="Times New Roman" w:hAnsi="Century Gothic" w:cs="Times New Roman"/>
          <w:color w:val="22323C"/>
          <w:sz w:val="32"/>
          <w:szCs w:val="32"/>
          <w:shd w:val="clear" w:color="auto" w:fill="FFFFFF"/>
        </w:rPr>
        <w:t xml:space="preserve"> women directly affected by the </w:t>
      </w:r>
      <w:r>
        <w:rPr>
          <w:rFonts w:ascii="Century Gothic" w:eastAsia="Times New Roman" w:hAnsi="Century Gothic" w:cs="Times New Roman"/>
          <w:color w:val="22323C"/>
          <w:sz w:val="32"/>
          <w:szCs w:val="32"/>
          <w:shd w:val="clear" w:color="auto" w:fill="FFFFFF"/>
        </w:rPr>
        <w:t>8</w:t>
      </w:r>
      <w:r w:rsidRPr="004841D1">
        <w:rPr>
          <w:rFonts w:ascii="Century Gothic" w:eastAsia="Times New Roman" w:hAnsi="Century Gothic" w:cs="Times New Roman"/>
          <w:color w:val="22323C"/>
          <w:sz w:val="32"/>
          <w:szCs w:val="32"/>
          <w:shd w:val="clear" w:color="auto" w:fill="FFFFFF"/>
          <w:vertAlign w:val="superscript"/>
        </w:rPr>
        <w:t>th</w:t>
      </w:r>
      <w:r>
        <w:rPr>
          <w:rFonts w:ascii="Century Gothic" w:eastAsia="Times New Roman" w:hAnsi="Century Gothic" w:cs="Times New Roman"/>
          <w:color w:val="22323C"/>
          <w:sz w:val="32"/>
          <w:szCs w:val="32"/>
          <w:shd w:val="clear" w:color="auto" w:fill="FFFFFF"/>
        </w:rPr>
        <w:t xml:space="preserve"> amendment</w:t>
      </w:r>
      <w:r w:rsidRPr="004841D1">
        <w:rPr>
          <w:rFonts w:ascii="Century Gothic" w:eastAsia="Times New Roman" w:hAnsi="Century Gothic" w:cs="Times New Roman"/>
          <w:color w:val="22323C"/>
          <w:sz w:val="32"/>
          <w:szCs w:val="32"/>
          <w:shd w:val="clear" w:color="auto" w:fill="FFFFFF"/>
        </w:rPr>
        <w:t>, and from 17 deeply involved lobby groups. In all, th</w:t>
      </w:r>
      <w:r>
        <w:rPr>
          <w:rFonts w:ascii="Century Gothic" w:eastAsia="Times New Roman" w:hAnsi="Century Gothic" w:cs="Times New Roman"/>
          <w:color w:val="22323C"/>
          <w:sz w:val="32"/>
          <w:szCs w:val="32"/>
          <w:shd w:val="clear" w:color="auto" w:fill="FFFFFF"/>
        </w:rPr>
        <w:t>ey received 13,500 submissions</w:t>
      </w:r>
    </w:p>
    <w:p w14:paraId="01D47B3D" w14:textId="77777777" w:rsidR="004841D1" w:rsidRDefault="004841D1" w:rsidP="004841D1">
      <w:pPr>
        <w:pStyle w:val="ListParagraph"/>
        <w:numPr>
          <w:ilvl w:val="0"/>
          <w:numId w:val="6"/>
        </w:numPr>
        <w:spacing w:line="600" w:lineRule="atLeast"/>
        <w:rPr>
          <w:rFonts w:ascii="Century Gothic" w:eastAsia="Times New Roman" w:hAnsi="Century Gothic" w:cs="Times New Roman"/>
          <w:color w:val="22323C"/>
          <w:sz w:val="32"/>
          <w:szCs w:val="32"/>
          <w:shd w:val="clear" w:color="auto" w:fill="FFFFFF"/>
        </w:rPr>
      </w:pPr>
      <w:r w:rsidRPr="004841D1">
        <w:rPr>
          <w:rFonts w:ascii="Century Gothic" w:eastAsia="Times New Roman" w:hAnsi="Century Gothic" w:cs="Times New Roman"/>
          <w:color w:val="22323C"/>
          <w:sz w:val="32"/>
          <w:szCs w:val="32"/>
          <w:shd w:val="clear" w:color="auto" w:fill="FFFFFF"/>
        </w:rPr>
        <w:t>By the end, they had an “almost uniquely comprehensive understanding” of abortion, said Ms Justice Laffoy</w:t>
      </w:r>
      <w:r>
        <w:rPr>
          <w:rFonts w:ascii="Century Gothic" w:eastAsia="Times New Roman" w:hAnsi="Century Gothic" w:cs="Times New Roman"/>
          <w:color w:val="22323C"/>
          <w:sz w:val="32"/>
          <w:szCs w:val="32"/>
          <w:shd w:val="clear" w:color="auto" w:fill="FFFFFF"/>
        </w:rPr>
        <w:t>, chairwoman of the Assembly</w:t>
      </w:r>
      <w:r w:rsidRPr="004841D1">
        <w:rPr>
          <w:rFonts w:ascii="Century Gothic" w:eastAsia="Times New Roman" w:hAnsi="Century Gothic" w:cs="Times New Roman"/>
          <w:color w:val="22323C"/>
          <w:sz w:val="32"/>
          <w:szCs w:val="32"/>
          <w:shd w:val="clear" w:color="auto" w:fill="FFFFFF"/>
        </w:rPr>
        <w:t xml:space="preserve">. </w:t>
      </w:r>
    </w:p>
    <w:p w14:paraId="2E95D77B" w14:textId="4F888822" w:rsidR="004841D1" w:rsidRPr="004841D1" w:rsidRDefault="004841D1" w:rsidP="004841D1">
      <w:pPr>
        <w:pStyle w:val="ListParagraph"/>
        <w:numPr>
          <w:ilvl w:val="0"/>
          <w:numId w:val="6"/>
        </w:numPr>
        <w:spacing w:line="600" w:lineRule="atLeast"/>
        <w:rPr>
          <w:rFonts w:ascii="Century Gothic" w:eastAsia="Times New Roman" w:hAnsi="Century Gothic" w:cs="Times New Roman"/>
          <w:color w:val="22323C"/>
          <w:sz w:val="32"/>
          <w:szCs w:val="32"/>
          <w:shd w:val="clear" w:color="auto" w:fill="FFFFFF"/>
        </w:rPr>
      </w:pPr>
      <w:r w:rsidRPr="004841D1">
        <w:rPr>
          <w:rFonts w:ascii="Century Gothic" w:eastAsia="Times New Roman" w:hAnsi="Century Gothic" w:cs="Times New Roman"/>
          <w:color w:val="22323C"/>
          <w:sz w:val="32"/>
          <w:szCs w:val="32"/>
          <w:shd w:val="clear" w:color="auto" w:fill="FFFFFF"/>
        </w:rPr>
        <w:t>Despite a belief that they would opt for action on rape, incest and fatal foetal abnormalities, but no more, they confounded everyone.</w:t>
      </w:r>
    </w:p>
    <w:p w14:paraId="45784434" w14:textId="39283DE3" w:rsidR="004841D1" w:rsidRPr="0020451F" w:rsidRDefault="004841D1" w:rsidP="004841D1">
      <w:pPr>
        <w:pStyle w:val="ListParagraph"/>
        <w:numPr>
          <w:ilvl w:val="0"/>
          <w:numId w:val="6"/>
        </w:numPr>
        <w:spacing w:line="600" w:lineRule="atLeast"/>
        <w:rPr>
          <w:rFonts w:ascii="Century Gothic" w:eastAsia="Times New Roman" w:hAnsi="Century Gothic" w:cs="Times New Roman"/>
          <w:color w:val="22323C"/>
          <w:sz w:val="32"/>
          <w:szCs w:val="32"/>
          <w:shd w:val="clear" w:color="auto" w:fill="FFFFFF"/>
        </w:rPr>
      </w:pPr>
      <w:r w:rsidRPr="004841D1">
        <w:rPr>
          <w:rFonts w:ascii="Century Gothic" w:eastAsia="Times New Roman" w:hAnsi="Century Gothic" w:cs="Times New Roman"/>
          <w:color w:val="22323C"/>
          <w:sz w:val="32"/>
          <w:szCs w:val="32"/>
          <w:shd w:val="clear" w:color="auto" w:fill="FFFFFF"/>
        </w:rPr>
        <w:t>They</w:t>
      </w:r>
      <w:r>
        <w:rPr>
          <w:rFonts w:ascii="Century Gothic" w:eastAsia="Times New Roman" w:hAnsi="Century Gothic" w:cs="Times New Roman"/>
          <w:color w:val="22323C"/>
          <w:sz w:val="32"/>
          <w:szCs w:val="32"/>
          <w:shd w:val="clear" w:color="auto" w:fill="FFFFFF"/>
        </w:rPr>
        <w:t xml:space="preserve"> emp</w:t>
      </w:r>
      <w:r w:rsidR="0020451F">
        <w:rPr>
          <w:rFonts w:ascii="Century Gothic" w:eastAsia="Times New Roman" w:hAnsi="Century Gothic" w:cs="Times New Roman"/>
          <w:color w:val="22323C"/>
          <w:sz w:val="32"/>
          <w:szCs w:val="32"/>
          <w:shd w:val="clear" w:color="auto" w:fill="FFFFFF"/>
        </w:rPr>
        <w:t xml:space="preserve">hatically rejected (87.3%) the </w:t>
      </w:r>
      <w:r>
        <w:rPr>
          <w:rFonts w:ascii="Century Gothic" w:eastAsia="Times New Roman" w:hAnsi="Century Gothic" w:cs="Times New Roman"/>
          <w:color w:val="22323C"/>
          <w:sz w:val="32"/>
          <w:szCs w:val="32"/>
          <w:shd w:val="clear" w:color="auto" w:fill="FFFFFF"/>
        </w:rPr>
        <w:t>8</w:t>
      </w:r>
      <w:r w:rsidRPr="004841D1">
        <w:rPr>
          <w:rFonts w:ascii="Century Gothic" w:eastAsia="Times New Roman" w:hAnsi="Century Gothic" w:cs="Times New Roman"/>
          <w:color w:val="22323C"/>
          <w:sz w:val="32"/>
          <w:szCs w:val="32"/>
          <w:shd w:val="clear" w:color="auto" w:fill="FFFFFF"/>
        </w:rPr>
        <w:t>th, s</w:t>
      </w:r>
      <w:r>
        <w:rPr>
          <w:rFonts w:ascii="Century Gothic" w:eastAsia="Times New Roman" w:hAnsi="Century Gothic" w:cs="Times New Roman"/>
          <w:color w:val="22323C"/>
          <w:sz w:val="32"/>
          <w:szCs w:val="32"/>
          <w:shd w:val="clear" w:color="auto" w:fill="FFFFFF"/>
        </w:rPr>
        <w:t>aying it should not be retained</w:t>
      </w:r>
      <w:r w:rsidRPr="004841D1">
        <w:rPr>
          <w:rFonts w:ascii="Century Gothic" w:eastAsia="Times New Roman" w:hAnsi="Century Gothic" w:cs="Times New Roman"/>
          <w:color w:val="22323C"/>
          <w:sz w:val="32"/>
          <w:szCs w:val="32"/>
          <w:shd w:val="clear" w:color="auto" w:fill="FFFFFF"/>
        </w:rPr>
        <w:t>.</w:t>
      </w:r>
      <w:r w:rsidRPr="004841D1">
        <w:rPr>
          <w:rFonts w:ascii="Century Gothic" w:eastAsia="Times New Roman" w:hAnsi="Century Gothic"/>
          <w:color w:val="22323C"/>
          <w:sz w:val="32"/>
          <w:szCs w:val="32"/>
          <w:shd w:val="clear" w:color="auto" w:fill="FFFFFF"/>
        </w:rPr>
        <w:t> </w:t>
      </w:r>
    </w:p>
    <w:p w14:paraId="1B232702" w14:textId="57E0588A" w:rsidR="0020451F" w:rsidRPr="0020451F" w:rsidRDefault="0020451F" w:rsidP="0020451F">
      <w:pPr>
        <w:pStyle w:val="ListParagraph"/>
        <w:numPr>
          <w:ilvl w:val="0"/>
          <w:numId w:val="6"/>
        </w:numPr>
        <w:spacing w:line="600" w:lineRule="atLeast"/>
        <w:rPr>
          <w:rFonts w:ascii="Century Gothic" w:eastAsia="Times New Roman" w:hAnsi="Century Gothic" w:cs="Times New Roman"/>
          <w:color w:val="22323C"/>
          <w:sz w:val="32"/>
          <w:szCs w:val="32"/>
          <w:shd w:val="clear" w:color="auto" w:fill="FFFFFF"/>
        </w:rPr>
      </w:pPr>
      <w:r w:rsidRPr="0020451F">
        <w:rPr>
          <w:rFonts w:ascii="Century Gothic" w:eastAsia="Times New Roman" w:hAnsi="Century Gothic" w:cs="Times New Roman"/>
          <w:color w:val="22323C"/>
          <w:sz w:val="32"/>
          <w:szCs w:val="32"/>
          <w:shd w:val="clear" w:color="auto" w:fill="FFFFFF"/>
        </w:rPr>
        <w:t>64% voted for abortion “without restriction as to reason” up to 12 weeks.</w:t>
      </w:r>
    </w:p>
    <w:p w14:paraId="20F91F45" w14:textId="46B26722" w:rsidR="004841D1" w:rsidRDefault="004841D1" w:rsidP="004841D1">
      <w:pPr>
        <w:pStyle w:val="ListParagraph"/>
        <w:numPr>
          <w:ilvl w:val="0"/>
          <w:numId w:val="6"/>
        </w:numPr>
        <w:spacing w:line="600" w:lineRule="atLeast"/>
        <w:rPr>
          <w:rFonts w:ascii="Century Gothic" w:eastAsia="Times New Roman" w:hAnsi="Century Gothic" w:cs="Times New Roman"/>
          <w:color w:val="22323C"/>
          <w:sz w:val="32"/>
          <w:szCs w:val="32"/>
          <w:shd w:val="clear" w:color="auto" w:fill="FFFFFF"/>
        </w:rPr>
      </w:pPr>
      <w:r w:rsidRPr="004841D1">
        <w:rPr>
          <w:rFonts w:ascii="Century Gothic" w:eastAsia="Times New Roman" w:hAnsi="Century Gothic" w:cs="Times New Roman"/>
          <w:color w:val="22323C"/>
          <w:sz w:val="32"/>
          <w:szCs w:val="32"/>
          <w:shd w:val="clear" w:color="auto" w:fill="FFFFFF"/>
        </w:rPr>
        <w:t>For anti-abortion campaigners, the notion that randomly chosen citizens could listen to all arguments and reach such a liberal conclusion was appalling. Soon, they accused it of not being representative.</w:t>
      </w:r>
    </w:p>
    <w:p w14:paraId="0F1DBB91" w14:textId="768A14A5" w:rsidR="0020451F" w:rsidRPr="0020451F" w:rsidRDefault="0020451F" w:rsidP="0020451F">
      <w:pPr>
        <w:pStyle w:val="ListParagraph"/>
        <w:numPr>
          <w:ilvl w:val="0"/>
          <w:numId w:val="6"/>
        </w:numPr>
        <w:spacing w:line="600" w:lineRule="atLeast"/>
        <w:rPr>
          <w:rFonts w:ascii="Century Gothic" w:eastAsia="Times New Roman" w:hAnsi="Century Gothic" w:cs="Times New Roman"/>
          <w:color w:val="22323C"/>
          <w:sz w:val="32"/>
          <w:szCs w:val="32"/>
          <w:shd w:val="clear" w:color="auto" w:fill="FFFFFF"/>
        </w:rPr>
      </w:pPr>
      <w:r w:rsidRPr="0020451F">
        <w:rPr>
          <w:rFonts w:ascii="Century Gothic" w:eastAsia="Times New Roman" w:hAnsi="Century Gothic" w:cs="Times New Roman"/>
          <w:color w:val="22323C"/>
          <w:sz w:val="32"/>
          <w:szCs w:val="32"/>
          <w:shd w:val="clear" w:color="auto" w:fill="FFFFFF"/>
        </w:rPr>
        <w:t>The citizens proved not only to be representative of the country, but un</w:t>
      </w:r>
      <w:r>
        <w:rPr>
          <w:rFonts w:ascii="Century Gothic" w:eastAsia="Times New Roman" w:hAnsi="Century Gothic" w:cs="Times New Roman"/>
          <w:color w:val="22323C"/>
          <w:sz w:val="32"/>
          <w:szCs w:val="32"/>
          <w:shd w:val="clear" w:color="auto" w:fill="FFFFFF"/>
        </w:rPr>
        <w:t xml:space="preserve">cannily so. On Friday, 66.4% </w:t>
      </w:r>
      <w:r w:rsidRPr="0020451F">
        <w:rPr>
          <w:rFonts w:ascii="Century Gothic" w:eastAsia="Times New Roman" w:hAnsi="Century Gothic" w:cs="Times New Roman"/>
          <w:color w:val="22323C"/>
          <w:sz w:val="32"/>
          <w:szCs w:val="32"/>
          <w:shd w:val="clear" w:color="auto" w:fill="FFFFFF"/>
        </w:rPr>
        <w:t>of voters marked Yes on the ballot, knowing that there would be abortion without restriction up to 12 weeks.</w:t>
      </w:r>
    </w:p>
    <w:p w14:paraId="772CCF69" w14:textId="77777777" w:rsidR="0020451F" w:rsidRPr="004841D1" w:rsidRDefault="0020451F" w:rsidP="0020451F">
      <w:pPr>
        <w:pStyle w:val="ListParagraph"/>
        <w:spacing w:line="600" w:lineRule="atLeast"/>
        <w:ind w:left="360"/>
        <w:rPr>
          <w:rFonts w:ascii="Century Gothic" w:eastAsia="Times New Roman" w:hAnsi="Century Gothic" w:cs="Times New Roman"/>
          <w:color w:val="22323C"/>
          <w:sz w:val="32"/>
          <w:szCs w:val="32"/>
          <w:shd w:val="clear" w:color="auto" w:fill="FFFFFF"/>
        </w:rPr>
      </w:pPr>
    </w:p>
    <w:p w14:paraId="5D3104ED" w14:textId="572F9596" w:rsidR="002F6894" w:rsidRPr="004841D1" w:rsidRDefault="004841D1" w:rsidP="002F6894">
      <w:pPr>
        <w:pStyle w:val="ListParagraph"/>
        <w:numPr>
          <w:ilvl w:val="0"/>
          <w:numId w:val="6"/>
        </w:numPr>
        <w:spacing w:line="600" w:lineRule="atLeast"/>
        <w:rPr>
          <w:rFonts w:ascii="Century Gothic" w:eastAsia="Times New Roman" w:hAnsi="Century Gothic" w:cs="Times New Roman"/>
          <w:color w:val="22323C"/>
          <w:sz w:val="32"/>
          <w:szCs w:val="32"/>
          <w:shd w:val="clear" w:color="auto" w:fill="FFFFFF"/>
        </w:rPr>
      </w:pPr>
      <w:r>
        <w:rPr>
          <w:rFonts w:ascii="Century Gothic" w:eastAsia="Times New Roman" w:hAnsi="Century Gothic" w:cs="Times New Roman"/>
          <w:color w:val="22323C"/>
          <w:sz w:val="32"/>
          <w:szCs w:val="32"/>
          <w:shd w:val="clear" w:color="auto" w:fill="FFFFFF"/>
        </w:rPr>
        <w:t>T</w:t>
      </w:r>
      <w:r w:rsidRPr="004841D1">
        <w:rPr>
          <w:rFonts w:ascii="Century Gothic" w:eastAsia="Times New Roman" w:hAnsi="Century Gothic" w:cs="Times New Roman"/>
          <w:color w:val="22323C"/>
          <w:sz w:val="32"/>
          <w:szCs w:val="32"/>
          <w:shd w:val="clear" w:color="auto" w:fill="FFFFFF"/>
        </w:rPr>
        <w:t xml:space="preserve">he body recommended </w:t>
      </w:r>
      <w:r>
        <w:rPr>
          <w:rFonts w:ascii="Century Gothic" w:eastAsia="Times New Roman" w:hAnsi="Century Gothic" w:cs="Times New Roman"/>
          <w:color w:val="22323C"/>
          <w:sz w:val="32"/>
          <w:szCs w:val="32"/>
          <w:shd w:val="clear" w:color="auto" w:fill="FFFFFF"/>
        </w:rPr>
        <w:t xml:space="preserve">other </w:t>
      </w:r>
      <w:r w:rsidRPr="004841D1">
        <w:rPr>
          <w:rFonts w:ascii="Century Gothic" w:eastAsia="Times New Roman" w:hAnsi="Century Gothic" w:cs="Times New Roman"/>
          <w:color w:val="22323C"/>
          <w:sz w:val="32"/>
          <w:szCs w:val="32"/>
          <w:shd w:val="clear" w:color="auto" w:fill="FFFFFF"/>
        </w:rPr>
        <w:t>radical transformations, including a GHG agricultural tax or ending subsidies for peat extraction</w:t>
      </w:r>
    </w:p>
    <w:p w14:paraId="12D5B8CA" w14:textId="45EA11CC" w:rsidR="004841D1" w:rsidRPr="0020451F" w:rsidRDefault="004841D1" w:rsidP="0020451F">
      <w:pPr>
        <w:pStyle w:val="ListParagraph"/>
        <w:numPr>
          <w:ilvl w:val="0"/>
          <w:numId w:val="6"/>
        </w:numPr>
        <w:spacing w:line="600" w:lineRule="atLeast"/>
        <w:rPr>
          <w:rFonts w:ascii="Century Gothic" w:eastAsia="Times New Roman" w:hAnsi="Century Gothic" w:cs="Times New Roman"/>
          <w:color w:val="22323C"/>
          <w:sz w:val="32"/>
          <w:szCs w:val="32"/>
          <w:shd w:val="clear" w:color="auto" w:fill="FFFFFF"/>
        </w:rPr>
      </w:pPr>
      <w:r w:rsidRPr="004841D1">
        <w:rPr>
          <w:rFonts w:ascii="Century Gothic" w:eastAsia="Times New Roman" w:hAnsi="Century Gothic" w:cs="Times New Roman"/>
          <w:color w:val="22323C"/>
          <w:sz w:val="32"/>
          <w:szCs w:val="32"/>
          <w:shd w:val="clear" w:color="auto" w:fill="FFFFFF"/>
        </w:rPr>
        <w:t>The Citizens’ Assembly drew</w:t>
      </w:r>
      <w:r>
        <w:rPr>
          <w:rFonts w:ascii="Century Gothic" w:eastAsia="Times New Roman" w:hAnsi="Century Gothic" w:cs="Times New Roman"/>
          <w:color w:val="22323C"/>
          <w:sz w:val="32"/>
          <w:szCs w:val="32"/>
          <w:shd w:val="clear" w:color="auto" w:fill="FFFFFF"/>
        </w:rPr>
        <w:t xml:space="preserve"> </w:t>
      </w:r>
      <w:r w:rsidRPr="004841D1">
        <w:rPr>
          <w:rFonts w:ascii="Century Gothic" w:eastAsia="Times New Roman" w:hAnsi="Century Gothic" w:cs="Times New Roman"/>
          <w:color w:val="22323C"/>
          <w:sz w:val="32"/>
          <w:szCs w:val="32"/>
          <w:shd w:val="clear" w:color="auto" w:fill="FFFFFF"/>
        </w:rPr>
        <w:t>on the template offered by the Constitutional Convention, which had recommend</w:t>
      </w:r>
      <w:r w:rsidR="0020451F">
        <w:rPr>
          <w:rFonts w:ascii="Century Gothic" w:eastAsia="Times New Roman" w:hAnsi="Century Gothic" w:cs="Times New Roman"/>
          <w:color w:val="22323C"/>
          <w:sz w:val="32"/>
          <w:szCs w:val="32"/>
          <w:shd w:val="clear" w:color="auto" w:fill="FFFFFF"/>
        </w:rPr>
        <w:t>ed a ballot on same-sex marriage</w:t>
      </w:r>
    </w:p>
    <w:p w14:paraId="32013833" w14:textId="77777777" w:rsidR="00180EF3" w:rsidRPr="00D71F70" w:rsidRDefault="00180EF3" w:rsidP="00D71F70">
      <w:pPr>
        <w:spacing w:line="600" w:lineRule="atLeast"/>
        <w:rPr>
          <w:rFonts w:ascii="Century Gothic" w:hAnsi="Century Gothic"/>
          <w:sz w:val="32"/>
          <w:szCs w:val="32"/>
        </w:rPr>
      </w:pPr>
    </w:p>
    <w:p w14:paraId="5046FBC4" w14:textId="335DE1A0" w:rsidR="0020451F" w:rsidRPr="002F6894" w:rsidRDefault="0020451F" w:rsidP="0020451F">
      <w:pPr>
        <w:spacing w:line="600" w:lineRule="atLeast"/>
        <w:rPr>
          <w:rFonts w:ascii="Century Gothic" w:hAnsi="Century Gothic"/>
          <w:b/>
          <w:sz w:val="32"/>
          <w:szCs w:val="32"/>
        </w:rPr>
      </w:pPr>
      <w:r w:rsidRPr="002F6894">
        <w:rPr>
          <w:rFonts w:ascii="Century Gothic" w:hAnsi="Century Gothic"/>
          <w:b/>
          <w:sz w:val="32"/>
          <w:szCs w:val="32"/>
        </w:rPr>
        <w:t xml:space="preserve">What </w:t>
      </w:r>
      <w:r>
        <w:rPr>
          <w:rFonts w:ascii="Century Gothic" w:hAnsi="Century Gothic"/>
          <w:b/>
          <w:sz w:val="32"/>
          <w:szCs w:val="32"/>
        </w:rPr>
        <w:t>lessons can</w:t>
      </w:r>
      <w:r w:rsidRPr="002F6894">
        <w:rPr>
          <w:rFonts w:ascii="Century Gothic" w:hAnsi="Century Gothic"/>
          <w:b/>
          <w:sz w:val="32"/>
          <w:szCs w:val="32"/>
        </w:rPr>
        <w:t xml:space="preserve"> we learn</w:t>
      </w:r>
      <w:r>
        <w:rPr>
          <w:rFonts w:ascii="Century Gothic" w:hAnsi="Century Gothic"/>
          <w:b/>
          <w:sz w:val="32"/>
          <w:szCs w:val="32"/>
        </w:rPr>
        <w:t xml:space="preserve"> from this</w:t>
      </w:r>
      <w:r w:rsidRPr="002F6894">
        <w:rPr>
          <w:rFonts w:ascii="Century Gothic" w:hAnsi="Century Gothic"/>
          <w:b/>
          <w:sz w:val="32"/>
          <w:szCs w:val="32"/>
        </w:rPr>
        <w:t>?</w:t>
      </w:r>
    </w:p>
    <w:p w14:paraId="38E11D5E" w14:textId="6000DA5A" w:rsidR="00D71F70" w:rsidRDefault="0020451F" w:rsidP="0020451F">
      <w:pPr>
        <w:pStyle w:val="ListParagraph"/>
        <w:numPr>
          <w:ilvl w:val="0"/>
          <w:numId w:val="7"/>
        </w:numPr>
        <w:spacing w:line="600" w:lineRule="atLeast"/>
        <w:rPr>
          <w:rFonts w:ascii="Century Gothic" w:hAnsi="Century Gothic"/>
          <w:sz w:val="32"/>
          <w:szCs w:val="32"/>
        </w:rPr>
      </w:pPr>
      <w:r>
        <w:rPr>
          <w:rFonts w:ascii="Century Gothic" w:hAnsi="Century Gothic"/>
          <w:sz w:val="32"/>
          <w:szCs w:val="32"/>
        </w:rPr>
        <w:t>Collective intelligence possible under the right conditions</w:t>
      </w:r>
    </w:p>
    <w:p w14:paraId="04C8D94C" w14:textId="7866AB0C" w:rsidR="0020451F" w:rsidRDefault="0020451F" w:rsidP="0020451F">
      <w:pPr>
        <w:pStyle w:val="ListParagraph"/>
        <w:numPr>
          <w:ilvl w:val="0"/>
          <w:numId w:val="7"/>
        </w:numPr>
        <w:spacing w:line="600" w:lineRule="atLeast"/>
        <w:rPr>
          <w:rFonts w:ascii="Century Gothic" w:hAnsi="Century Gothic"/>
          <w:sz w:val="32"/>
          <w:szCs w:val="32"/>
        </w:rPr>
      </w:pPr>
      <w:r>
        <w:rPr>
          <w:rFonts w:ascii="Century Gothic" w:hAnsi="Century Gothic"/>
          <w:sz w:val="32"/>
          <w:szCs w:val="32"/>
        </w:rPr>
        <w:t xml:space="preserve">A referendum can be prepared on highly complex and sensitive matters by a proper deliberation infrastructure: </w:t>
      </w:r>
    </w:p>
    <w:p w14:paraId="15BCE5CC" w14:textId="77777777" w:rsidR="0020451F" w:rsidRDefault="0020451F" w:rsidP="0020451F">
      <w:pPr>
        <w:pStyle w:val="ListParagraph"/>
        <w:numPr>
          <w:ilvl w:val="1"/>
          <w:numId w:val="7"/>
        </w:numPr>
        <w:spacing w:line="600" w:lineRule="atLeast"/>
        <w:rPr>
          <w:rFonts w:ascii="Century Gothic" w:hAnsi="Century Gothic"/>
          <w:sz w:val="32"/>
          <w:szCs w:val="32"/>
        </w:rPr>
      </w:pPr>
      <w:r>
        <w:rPr>
          <w:rFonts w:ascii="Century Gothic" w:hAnsi="Century Gothic"/>
          <w:sz w:val="32"/>
          <w:szCs w:val="32"/>
        </w:rPr>
        <w:t xml:space="preserve">time, </w:t>
      </w:r>
    </w:p>
    <w:p w14:paraId="465AB719" w14:textId="77777777" w:rsidR="0020451F" w:rsidRDefault="0020451F" w:rsidP="0020451F">
      <w:pPr>
        <w:pStyle w:val="ListParagraph"/>
        <w:numPr>
          <w:ilvl w:val="1"/>
          <w:numId w:val="7"/>
        </w:numPr>
        <w:spacing w:line="600" w:lineRule="atLeast"/>
        <w:rPr>
          <w:rFonts w:ascii="Century Gothic" w:hAnsi="Century Gothic"/>
          <w:sz w:val="32"/>
          <w:szCs w:val="32"/>
        </w:rPr>
      </w:pPr>
      <w:r>
        <w:rPr>
          <w:rFonts w:ascii="Century Gothic" w:hAnsi="Century Gothic"/>
          <w:sz w:val="32"/>
          <w:szCs w:val="32"/>
        </w:rPr>
        <w:t xml:space="preserve">informed, </w:t>
      </w:r>
    </w:p>
    <w:p w14:paraId="248F6841" w14:textId="77777777" w:rsidR="0020451F" w:rsidRDefault="0020451F" w:rsidP="0020451F">
      <w:pPr>
        <w:pStyle w:val="ListParagraph"/>
        <w:numPr>
          <w:ilvl w:val="1"/>
          <w:numId w:val="7"/>
        </w:numPr>
        <w:spacing w:line="600" w:lineRule="atLeast"/>
        <w:rPr>
          <w:rFonts w:ascii="Century Gothic" w:hAnsi="Century Gothic"/>
          <w:sz w:val="32"/>
          <w:szCs w:val="32"/>
        </w:rPr>
      </w:pPr>
      <w:r>
        <w:rPr>
          <w:rFonts w:ascii="Century Gothic" w:hAnsi="Century Gothic"/>
          <w:sz w:val="32"/>
          <w:szCs w:val="32"/>
        </w:rPr>
        <w:t xml:space="preserve">balanced arguments, </w:t>
      </w:r>
    </w:p>
    <w:p w14:paraId="2E4674F0" w14:textId="2C9F5843" w:rsidR="0020451F" w:rsidRDefault="0020451F" w:rsidP="0020451F">
      <w:pPr>
        <w:pStyle w:val="ListParagraph"/>
        <w:numPr>
          <w:ilvl w:val="1"/>
          <w:numId w:val="7"/>
        </w:numPr>
        <w:spacing w:line="600" w:lineRule="atLeast"/>
        <w:rPr>
          <w:rFonts w:ascii="Century Gothic" w:hAnsi="Century Gothic"/>
          <w:sz w:val="32"/>
          <w:szCs w:val="32"/>
        </w:rPr>
      </w:pPr>
      <w:r>
        <w:rPr>
          <w:rFonts w:ascii="Century Gothic" w:hAnsi="Century Gothic"/>
          <w:sz w:val="32"/>
          <w:szCs w:val="32"/>
        </w:rPr>
        <w:t>consideration for trade-offs</w:t>
      </w:r>
    </w:p>
    <w:p w14:paraId="7809C33A" w14:textId="17DAA57A" w:rsidR="0020451F" w:rsidRDefault="0020451F" w:rsidP="0020451F">
      <w:pPr>
        <w:pStyle w:val="ListParagraph"/>
        <w:numPr>
          <w:ilvl w:val="1"/>
          <w:numId w:val="7"/>
        </w:numPr>
        <w:spacing w:line="600" w:lineRule="atLeast"/>
        <w:rPr>
          <w:rFonts w:ascii="Century Gothic" w:hAnsi="Century Gothic"/>
          <w:sz w:val="32"/>
          <w:szCs w:val="32"/>
        </w:rPr>
      </w:pPr>
      <w:r>
        <w:rPr>
          <w:rFonts w:ascii="Century Gothic" w:hAnsi="Century Gothic"/>
          <w:sz w:val="32"/>
          <w:szCs w:val="32"/>
        </w:rPr>
        <w:t>conscientious</w:t>
      </w:r>
    </w:p>
    <w:p w14:paraId="2A6C78E5" w14:textId="73520F44" w:rsidR="00B96037" w:rsidRDefault="00F162DB" w:rsidP="00B96037">
      <w:pPr>
        <w:pStyle w:val="ListParagraph"/>
        <w:numPr>
          <w:ilvl w:val="0"/>
          <w:numId w:val="7"/>
        </w:numPr>
        <w:spacing w:line="600" w:lineRule="atLeast"/>
        <w:rPr>
          <w:rFonts w:ascii="Century Gothic" w:hAnsi="Century Gothic"/>
          <w:sz w:val="32"/>
          <w:szCs w:val="32"/>
        </w:rPr>
      </w:pPr>
      <w:r>
        <w:rPr>
          <w:rFonts w:ascii="Century Gothic" w:hAnsi="Century Gothic"/>
          <w:sz w:val="32"/>
          <w:szCs w:val="32"/>
        </w:rPr>
        <w:t>Really asking c</w:t>
      </w:r>
      <w:r w:rsidR="00B96037">
        <w:rPr>
          <w:rFonts w:ascii="Century Gothic" w:hAnsi="Century Gothic"/>
          <w:sz w:val="32"/>
          <w:szCs w:val="32"/>
        </w:rPr>
        <w:t>itizens can unblock stalemate created by lobby groups</w:t>
      </w:r>
      <w:r>
        <w:rPr>
          <w:rFonts w:ascii="Century Gothic" w:hAnsi="Century Gothic"/>
          <w:sz w:val="32"/>
          <w:szCs w:val="32"/>
        </w:rPr>
        <w:t xml:space="preserve">. </w:t>
      </w:r>
    </w:p>
    <w:p w14:paraId="29936D73" w14:textId="77777777" w:rsidR="0020451F" w:rsidRPr="00B96037" w:rsidRDefault="0020451F" w:rsidP="00B96037">
      <w:pPr>
        <w:spacing w:line="600" w:lineRule="atLeast"/>
        <w:ind w:left="720"/>
        <w:rPr>
          <w:rFonts w:ascii="Century Gothic" w:hAnsi="Century Gothic"/>
          <w:sz w:val="32"/>
          <w:szCs w:val="32"/>
        </w:rPr>
      </w:pPr>
    </w:p>
    <w:p w14:paraId="73D5D83D" w14:textId="2EB3A420" w:rsidR="00180EF3" w:rsidRPr="00D71F70" w:rsidRDefault="00180EF3" w:rsidP="00D71F70">
      <w:pPr>
        <w:spacing w:line="600" w:lineRule="atLeast"/>
        <w:rPr>
          <w:rFonts w:ascii="Century Gothic" w:hAnsi="Century Gothic"/>
          <w:sz w:val="32"/>
          <w:szCs w:val="32"/>
        </w:rPr>
      </w:pPr>
      <w:r w:rsidRPr="00B96037">
        <w:rPr>
          <w:rFonts w:ascii="Century Gothic" w:hAnsi="Century Gothic"/>
          <w:b/>
          <w:sz w:val="32"/>
          <w:szCs w:val="32"/>
          <w:u w:val="single"/>
        </w:rPr>
        <w:t>Gandhi’s Satyagraha</w:t>
      </w:r>
      <w:r w:rsidR="00D71F70" w:rsidRPr="00D71F70">
        <w:rPr>
          <w:rFonts w:ascii="Century Gothic" w:hAnsi="Century Gothic"/>
          <w:sz w:val="32"/>
          <w:szCs w:val="32"/>
        </w:rPr>
        <w:t xml:space="preserve"> - </w:t>
      </w:r>
      <w:r w:rsidR="00217C0C" w:rsidRPr="00217C0C">
        <w:rPr>
          <w:rFonts w:ascii="Century Gothic" w:hAnsi="Century Gothic"/>
          <w:sz w:val="32"/>
          <w:szCs w:val="32"/>
        </w:rPr>
        <w:t>1906-1914</w:t>
      </w:r>
    </w:p>
    <w:p w14:paraId="4D4C2141" w14:textId="3B9FDC2D" w:rsidR="00217C0C" w:rsidRPr="00217C0C" w:rsidRDefault="00217C0C" w:rsidP="00217C0C">
      <w:pPr>
        <w:pStyle w:val="ListParagraph"/>
        <w:numPr>
          <w:ilvl w:val="0"/>
          <w:numId w:val="7"/>
        </w:numPr>
        <w:spacing w:line="600" w:lineRule="atLeast"/>
        <w:rPr>
          <w:rFonts w:ascii="Century Gothic" w:hAnsi="Century Gothic"/>
          <w:sz w:val="32"/>
          <w:szCs w:val="32"/>
        </w:rPr>
      </w:pPr>
      <w:r w:rsidRPr="00E0670D">
        <w:rPr>
          <w:rFonts w:ascii="Century Gothic" w:hAnsi="Century Gothic"/>
          <w:sz w:val="32"/>
          <w:szCs w:val="32"/>
        </w:rPr>
        <w:t>term</w:t>
      </w:r>
      <w:r w:rsidRPr="00217C0C">
        <w:rPr>
          <w:rFonts w:ascii="Century Gothic" w:hAnsi="Century Gothic"/>
          <w:sz w:val="32"/>
          <w:szCs w:val="32"/>
        </w:rPr>
        <w:t> </w:t>
      </w:r>
      <w:r w:rsidRPr="00E0670D">
        <w:rPr>
          <w:rFonts w:ascii="Century Gothic" w:hAnsi="Century Gothic"/>
          <w:sz w:val="32"/>
          <w:szCs w:val="32"/>
        </w:rPr>
        <w:t>satyagraha</w:t>
      </w:r>
      <w:r w:rsidRPr="00217C0C">
        <w:rPr>
          <w:rFonts w:ascii="Century Gothic" w:hAnsi="Century Gothic"/>
          <w:sz w:val="32"/>
          <w:szCs w:val="32"/>
        </w:rPr>
        <w:t> </w:t>
      </w:r>
      <w:r w:rsidRPr="00E0670D">
        <w:rPr>
          <w:rFonts w:ascii="Century Gothic" w:hAnsi="Century Gothic"/>
          <w:sz w:val="32"/>
          <w:szCs w:val="32"/>
        </w:rPr>
        <w:t>was coined and developed by</w:t>
      </w:r>
      <w:r>
        <w:rPr>
          <w:rFonts w:ascii="Century Gothic" w:hAnsi="Century Gothic"/>
          <w:sz w:val="32"/>
          <w:szCs w:val="32"/>
        </w:rPr>
        <w:t xml:space="preserve"> </w:t>
      </w:r>
      <w:r w:rsidRPr="00217C0C">
        <w:rPr>
          <w:rFonts w:ascii="Century Gothic" w:hAnsi="Century Gothic"/>
          <w:sz w:val="32"/>
          <w:szCs w:val="32"/>
        </w:rPr>
        <w:t>Mohandas Gandhi</w:t>
      </w:r>
    </w:p>
    <w:p w14:paraId="6902AB89" w14:textId="00040723" w:rsidR="00E0670D" w:rsidRPr="00E0670D" w:rsidRDefault="00E0670D" w:rsidP="00217C0C">
      <w:pPr>
        <w:pStyle w:val="ListParagraph"/>
        <w:numPr>
          <w:ilvl w:val="0"/>
          <w:numId w:val="7"/>
        </w:numPr>
        <w:spacing w:line="600" w:lineRule="atLeast"/>
        <w:rPr>
          <w:rFonts w:ascii="Century Gothic" w:hAnsi="Century Gothic"/>
          <w:sz w:val="32"/>
          <w:szCs w:val="32"/>
        </w:rPr>
      </w:pPr>
      <w:r w:rsidRPr="00E0670D">
        <w:rPr>
          <w:rFonts w:ascii="Century Gothic" w:hAnsi="Century Gothic"/>
          <w:sz w:val="32"/>
          <w:szCs w:val="32"/>
        </w:rPr>
        <w:t>satya: "truth", agraha: "insistence" or "holding firmly to</w:t>
      </w:r>
      <w:r w:rsidR="00217C0C">
        <w:rPr>
          <w:rFonts w:ascii="Century Gothic" w:hAnsi="Century Gothic"/>
          <w:sz w:val="32"/>
          <w:szCs w:val="32"/>
        </w:rPr>
        <w:t xml:space="preserve">" = </w:t>
      </w:r>
      <w:r w:rsidRPr="00E0670D">
        <w:rPr>
          <w:rFonts w:ascii="Century Gothic" w:hAnsi="Century Gothic"/>
          <w:sz w:val="32"/>
          <w:szCs w:val="32"/>
        </w:rPr>
        <w:t>holding onto truth</w:t>
      </w:r>
    </w:p>
    <w:p w14:paraId="396AFCE1" w14:textId="05FD4E74" w:rsidR="00E0670D" w:rsidRPr="00E0670D" w:rsidRDefault="00E0670D" w:rsidP="00217C0C">
      <w:pPr>
        <w:pStyle w:val="ListParagraph"/>
        <w:numPr>
          <w:ilvl w:val="0"/>
          <w:numId w:val="7"/>
        </w:numPr>
        <w:spacing w:line="600" w:lineRule="atLeast"/>
        <w:rPr>
          <w:rFonts w:ascii="Century Gothic" w:hAnsi="Century Gothic"/>
          <w:sz w:val="32"/>
          <w:szCs w:val="32"/>
        </w:rPr>
      </w:pPr>
      <w:r w:rsidRPr="00217C0C">
        <w:rPr>
          <w:rFonts w:ascii="Century Gothic" w:hAnsi="Century Gothic"/>
          <w:sz w:val="32"/>
          <w:szCs w:val="32"/>
        </w:rPr>
        <w:t xml:space="preserve">he deployed in his earlier struggles in </w:t>
      </w:r>
      <w:r w:rsidR="00217C0C" w:rsidRPr="00217C0C">
        <w:rPr>
          <w:rFonts w:ascii="Century Gothic" w:hAnsi="Century Gothic"/>
          <w:sz w:val="32"/>
          <w:szCs w:val="32"/>
        </w:rPr>
        <w:t>non-violent campaign against a law discriminating Indian communities in South-Africa</w:t>
      </w:r>
    </w:p>
    <w:p w14:paraId="39C07353" w14:textId="0A208511" w:rsidR="00217C0C" w:rsidRPr="00217C0C" w:rsidRDefault="00217C0C" w:rsidP="00217C0C">
      <w:pPr>
        <w:pStyle w:val="ListParagraph"/>
        <w:numPr>
          <w:ilvl w:val="0"/>
          <w:numId w:val="7"/>
        </w:numPr>
        <w:spacing w:line="600" w:lineRule="atLeast"/>
        <w:rPr>
          <w:rFonts w:ascii="Century Gothic" w:hAnsi="Century Gothic"/>
          <w:sz w:val="32"/>
          <w:szCs w:val="32"/>
        </w:rPr>
      </w:pPr>
      <w:r w:rsidRPr="00217C0C">
        <w:rPr>
          <w:rFonts w:ascii="Century Gothic" w:hAnsi="Century Gothic"/>
          <w:sz w:val="32"/>
          <w:szCs w:val="32"/>
        </w:rPr>
        <w:t xml:space="preserve">An example of agent-led change: Gandhi </w:t>
      </w:r>
      <w:r>
        <w:rPr>
          <w:rFonts w:ascii="Century Gothic" w:hAnsi="Century Gothic"/>
          <w:sz w:val="32"/>
          <w:szCs w:val="32"/>
        </w:rPr>
        <w:t>invented</w:t>
      </w:r>
      <w:r w:rsidRPr="00217C0C">
        <w:rPr>
          <w:rFonts w:ascii="Century Gothic" w:hAnsi="Century Gothic"/>
          <w:sz w:val="32"/>
          <w:szCs w:val="32"/>
        </w:rPr>
        <w:t xml:space="preserve"> unconventional campaign in the way it was run, commitment to defying the conventional </w:t>
      </w:r>
      <w:r>
        <w:rPr>
          <w:rFonts w:ascii="Century Gothic" w:hAnsi="Century Gothic"/>
          <w:sz w:val="32"/>
          <w:szCs w:val="32"/>
        </w:rPr>
        <w:t>patterns of violent resistance</w:t>
      </w:r>
    </w:p>
    <w:p w14:paraId="6DD58296" w14:textId="77777777" w:rsidR="00180EF3" w:rsidRDefault="00180EF3" w:rsidP="00D71F70">
      <w:pPr>
        <w:spacing w:line="600" w:lineRule="atLeast"/>
        <w:rPr>
          <w:rFonts w:ascii="Century Gothic" w:hAnsi="Century Gothic"/>
          <w:sz w:val="32"/>
          <w:szCs w:val="32"/>
        </w:rPr>
      </w:pPr>
    </w:p>
    <w:p w14:paraId="211FD6BD" w14:textId="77777777" w:rsidR="00BE1FDE" w:rsidRPr="002F6894" w:rsidRDefault="00BE1FDE" w:rsidP="00BE1FDE">
      <w:pPr>
        <w:spacing w:line="600" w:lineRule="atLeast"/>
        <w:rPr>
          <w:rFonts w:ascii="Century Gothic" w:hAnsi="Century Gothic"/>
          <w:b/>
          <w:sz w:val="32"/>
          <w:szCs w:val="32"/>
        </w:rPr>
      </w:pPr>
      <w:r w:rsidRPr="002F6894">
        <w:rPr>
          <w:rFonts w:ascii="Century Gothic" w:hAnsi="Century Gothic"/>
          <w:b/>
          <w:sz w:val="32"/>
          <w:szCs w:val="32"/>
        </w:rPr>
        <w:t xml:space="preserve">What </w:t>
      </w:r>
      <w:r>
        <w:rPr>
          <w:rFonts w:ascii="Century Gothic" w:hAnsi="Century Gothic"/>
          <w:b/>
          <w:sz w:val="32"/>
          <w:szCs w:val="32"/>
        </w:rPr>
        <w:t>lessons can</w:t>
      </w:r>
      <w:r w:rsidRPr="002F6894">
        <w:rPr>
          <w:rFonts w:ascii="Century Gothic" w:hAnsi="Century Gothic"/>
          <w:b/>
          <w:sz w:val="32"/>
          <w:szCs w:val="32"/>
        </w:rPr>
        <w:t xml:space="preserve"> we learn</w:t>
      </w:r>
      <w:r>
        <w:rPr>
          <w:rFonts w:ascii="Century Gothic" w:hAnsi="Century Gothic"/>
          <w:b/>
          <w:sz w:val="32"/>
          <w:szCs w:val="32"/>
        </w:rPr>
        <w:t xml:space="preserve"> from this</w:t>
      </w:r>
      <w:r w:rsidRPr="002F6894">
        <w:rPr>
          <w:rFonts w:ascii="Century Gothic" w:hAnsi="Century Gothic"/>
          <w:b/>
          <w:sz w:val="32"/>
          <w:szCs w:val="32"/>
        </w:rPr>
        <w:t>?</w:t>
      </w:r>
    </w:p>
    <w:p w14:paraId="5D7DE780" w14:textId="4C6A47FD" w:rsidR="00BE1FDE" w:rsidRDefault="00BE1FDE" w:rsidP="00BE1FDE">
      <w:pPr>
        <w:pStyle w:val="ListParagraph"/>
        <w:numPr>
          <w:ilvl w:val="0"/>
          <w:numId w:val="7"/>
        </w:numPr>
        <w:spacing w:line="600" w:lineRule="atLeast"/>
        <w:rPr>
          <w:rFonts w:ascii="Century Gothic" w:hAnsi="Century Gothic"/>
          <w:sz w:val="32"/>
          <w:szCs w:val="32"/>
        </w:rPr>
      </w:pPr>
      <w:r>
        <w:rPr>
          <w:rFonts w:ascii="Century Gothic" w:hAnsi="Century Gothic"/>
          <w:sz w:val="32"/>
          <w:szCs w:val="32"/>
        </w:rPr>
        <w:t>Values can move mountains</w:t>
      </w:r>
    </w:p>
    <w:p w14:paraId="34E8E891" w14:textId="5A26614B" w:rsidR="00587628" w:rsidRDefault="00587628" w:rsidP="00BE1FDE">
      <w:pPr>
        <w:pStyle w:val="ListParagraph"/>
        <w:numPr>
          <w:ilvl w:val="0"/>
          <w:numId w:val="7"/>
        </w:numPr>
        <w:spacing w:line="600" w:lineRule="atLeast"/>
        <w:rPr>
          <w:rFonts w:ascii="Century Gothic" w:hAnsi="Century Gothic"/>
          <w:sz w:val="32"/>
          <w:szCs w:val="32"/>
        </w:rPr>
      </w:pPr>
      <w:r>
        <w:rPr>
          <w:rFonts w:ascii="Century Gothic" w:hAnsi="Century Gothic"/>
          <w:sz w:val="32"/>
          <w:szCs w:val="32"/>
        </w:rPr>
        <w:t>We don’t talk enough about values</w:t>
      </w:r>
    </w:p>
    <w:p w14:paraId="06F28688" w14:textId="77777777" w:rsidR="00BE1FDE" w:rsidRPr="00D71F70" w:rsidRDefault="00BE1FDE" w:rsidP="00D71F70">
      <w:pPr>
        <w:spacing w:line="600" w:lineRule="atLeast"/>
        <w:rPr>
          <w:rFonts w:ascii="Century Gothic" w:hAnsi="Century Gothic"/>
          <w:sz w:val="32"/>
          <w:szCs w:val="32"/>
        </w:rPr>
      </w:pPr>
    </w:p>
    <w:p w14:paraId="32FF9A05" w14:textId="40E09B3D" w:rsidR="00180EF3" w:rsidRPr="00D71F70" w:rsidRDefault="00180EF3" w:rsidP="00D71F70">
      <w:pPr>
        <w:spacing w:line="600" w:lineRule="atLeast"/>
        <w:rPr>
          <w:rFonts w:ascii="Century Gothic" w:hAnsi="Century Gothic"/>
          <w:sz w:val="32"/>
          <w:szCs w:val="32"/>
        </w:rPr>
      </w:pPr>
      <w:r w:rsidRPr="00F162DB">
        <w:rPr>
          <w:rFonts w:ascii="Century Gothic" w:hAnsi="Century Gothic"/>
          <w:b/>
          <w:sz w:val="32"/>
          <w:szCs w:val="32"/>
          <w:u w:val="single"/>
        </w:rPr>
        <w:t>Denmark’s Party Alternativet</w:t>
      </w:r>
      <w:r w:rsidR="00D71F70" w:rsidRPr="00D71F70">
        <w:rPr>
          <w:rFonts w:ascii="Century Gothic" w:hAnsi="Century Gothic"/>
          <w:sz w:val="32"/>
          <w:szCs w:val="32"/>
        </w:rPr>
        <w:t xml:space="preserve"> </w:t>
      </w:r>
      <w:r w:rsidR="00772810">
        <w:rPr>
          <w:rFonts w:ascii="Century Gothic" w:hAnsi="Century Gothic"/>
          <w:sz w:val="32"/>
          <w:szCs w:val="32"/>
        </w:rPr>
        <w:t>–</w:t>
      </w:r>
      <w:r w:rsidR="00D71F70" w:rsidRPr="00D71F70">
        <w:rPr>
          <w:rFonts w:ascii="Century Gothic" w:hAnsi="Century Gothic"/>
          <w:sz w:val="32"/>
          <w:szCs w:val="32"/>
        </w:rPr>
        <w:t xml:space="preserve"> </w:t>
      </w:r>
      <w:r w:rsidR="00772810">
        <w:rPr>
          <w:rFonts w:ascii="Century Gothic" w:hAnsi="Century Gothic"/>
          <w:sz w:val="32"/>
          <w:szCs w:val="32"/>
        </w:rPr>
        <w:t>launched in Nov.2013</w:t>
      </w:r>
    </w:p>
    <w:p w14:paraId="22322E8D" w14:textId="22687E92" w:rsidR="00226B1F" w:rsidRPr="00226B1F" w:rsidRDefault="00226B1F" w:rsidP="00226B1F">
      <w:pPr>
        <w:pStyle w:val="ListParagraph"/>
        <w:numPr>
          <w:ilvl w:val="0"/>
          <w:numId w:val="7"/>
        </w:numPr>
        <w:spacing w:line="600" w:lineRule="atLeast"/>
        <w:rPr>
          <w:rFonts w:ascii="Century Gothic" w:hAnsi="Century Gothic"/>
          <w:sz w:val="32"/>
          <w:szCs w:val="32"/>
        </w:rPr>
      </w:pPr>
      <w:r w:rsidRPr="00226B1F">
        <w:rPr>
          <w:rFonts w:ascii="Century Gothic" w:hAnsi="Century Gothic"/>
          <w:sz w:val="32"/>
          <w:szCs w:val="32"/>
        </w:rPr>
        <w:t xml:space="preserve">Processes and policies founded on </w:t>
      </w:r>
      <w:r w:rsidRPr="00226B1F">
        <w:rPr>
          <w:rFonts w:ascii="Century Gothic" w:hAnsi="Century Gothic"/>
          <w:b/>
          <w:sz w:val="32"/>
          <w:szCs w:val="32"/>
        </w:rPr>
        <w:t>six core values</w:t>
      </w:r>
      <w:r w:rsidRPr="00226B1F">
        <w:rPr>
          <w:rFonts w:ascii="Century Gothic" w:hAnsi="Century Gothic"/>
          <w:sz w:val="32"/>
          <w:szCs w:val="32"/>
        </w:rPr>
        <w:t>:</w:t>
      </w:r>
    </w:p>
    <w:p w14:paraId="7A309ABB" w14:textId="723F0402" w:rsidR="00226B1F" w:rsidRPr="00226B1F" w:rsidRDefault="00226B1F" w:rsidP="00226B1F">
      <w:pPr>
        <w:spacing w:line="600" w:lineRule="atLeast"/>
        <w:rPr>
          <w:rFonts w:ascii="Century Gothic" w:hAnsi="Century Gothic"/>
          <w:sz w:val="32"/>
          <w:szCs w:val="32"/>
        </w:rPr>
      </w:pPr>
      <w:r w:rsidRPr="00226B1F">
        <w:rPr>
          <w:rFonts w:ascii="Century Gothic" w:hAnsi="Century Gothic"/>
          <w:sz w:val="32"/>
          <w:szCs w:val="32"/>
        </w:rPr>
        <w:t xml:space="preserve">1. Courage. </w:t>
      </w:r>
    </w:p>
    <w:p w14:paraId="35ACEB06" w14:textId="7689BE14" w:rsidR="00226B1F" w:rsidRPr="00226B1F" w:rsidRDefault="00226B1F" w:rsidP="00226B1F">
      <w:pPr>
        <w:spacing w:line="600" w:lineRule="atLeast"/>
        <w:rPr>
          <w:rFonts w:ascii="Century Gothic" w:hAnsi="Century Gothic"/>
          <w:sz w:val="32"/>
          <w:szCs w:val="32"/>
        </w:rPr>
      </w:pPr>
      <w:r w:rsidRPr="00226B1F">
        <w:rPr>
          <w:rFonts w:ascii="Century Gothic" w:hAnsi="Century Gothic"/>
          <w:sz w:val="32"/>
          <w:szCs w:val="32"/>
        </w:rPr>
        <w:t>2. Generosity. </w:t>
      </w:r>
    </w:p>
    <w:p w14:paraId="45C11F05" w14:textId="1D4E0120" w:rsidR="00226B1F" w:rsidRPr="00226B1F" w:rsidRDefault="00226B1F" w:rsidP="00226B1F">
      <w:pPr>
        <w:spacing w:line="600" w:lineRule="atLeast"/>
        <w:rPr>
          <w:rFonts w:ascii="Century Gothic" w:hAnsi="Century Gothic"/>
          <w:sz w:val="32"/>
          <w:szCs w:val="32"/>
        </w:rPr>
      </w:pPr>
      <w:r w:rsidRPr="00226B1F">
        <w:rPr>
          <w:rFonts w:ascii="Century Gothic" w:hAnsi="Century Gothic"/>
          <w:sz w:val="32"/>
          <w:szCs w:val="32"/>
        </w:rPr>
        <w:t>3. Transparency. </w:t>
      </w:r>
    </w:p>
    <w:p w14:paraId="1CCFD47E" w14:textId="548DE5D7" w:rsidR="00226B1F" w:rsidRPr="00226B1F" w:rsidRDefault="00226B1F" w:rsidP="00226B1F">
      <w:pPr>
        <w:spacing w:line="600" w:lineRule="atLeast"/>
        <w:rPr>
          <w:rFonts w:ascii="Century Gothic" w:hAnsi="Century Gothic"/>
          <w:sz w:val="32"/>
          <w:szCs w:val="32"/>
        </w:rPr>
      </w:pPr>
      <w:r w:rsidRPr="00226B1F">
        <w:rPr>
          <w:rFonts w:ascii="Century Gothic" w:hAnsi="Century Gothic"/>
          <w:sz w:val="32"/>
          <w:szCs w:val="32"/>
        </w:rPr>
        <w:t>4. Humility. </w:t>
      </w:r>
    </w:p>
    <w:p w14:paraId="6C1798CC" w14:textId="428E3ADD" w:rsidR="00226B1F" w:rsidRPr="00226B1F" w:rsidRDefault="00226B1F" w:rsidP="00226B1F">
      <w:pPr>
        <w:spacing w:line="600" w:lineRule="atLeast"/>
        <w:rPr>
          <w:rFonts w:ascii="Century Gothic" w:hAnsi="Century Gothic"/>
          <w:sz w:val="32"/>
          <w:szCs w:val="32"/>
        </w:rPr>
      </w:pPr>
      <w:r w:rsidRPr="00226B1F">
        <w:rPr>
          <w:rFonts w:ascii="Century Gothic" w:hAnsi="Century Gothic"/>
          <w:sz w:val="32"/>
          <w:szCs w:val="32"/>
        </w:rPr>
        <w:t>5. Humour. “Without humour there can be no creativity. Without creativity there can be no good ideas. Without good ideas there can be no creative power. Without creative power there can be no results.”</w:t>
      </w:r>
    </w:p>
    <w:p w14:paraId="604DBEB2" w14:textId="6575118A" w:rsidR="00226B1F" w:rsidRPr="00226B1F" w:rsidRDefault="00226B1F" w:rsidP="00226B1F">
      <w:pPr>
        <w:spacing w:line="600" w:lineRule="atLeast"/>
        <w:rPr>
          <w:rFonts w:ascii="Century Gothic" w:hAnsi="Century Gothic"/>
          <w:sz w:val="32"/>
          <w:szCs w:val="32"/>
        </w:rPr>
      </w:pPr>
      <w:r w:rsidRPr="00226B1F">
        <w:rPr>
          <w:rFonts w:ascii="Century Gothic" w:hAnsi="Century Gothic"/>
          <w:sz w:val="32"/>
          <w:szCs w:val="32"/>
        </w:rPr>
        <w:t>6. Empathy. </w:t>
      </w:r>
    </w:p>
    <w:p w14:paraId="2199A4C8" w14:textId="77777777" w:rsidR="00226B1F" w:rsidRPr="00226B1F" w:rsidRDefault="00226B1F" w:rsidP="00226B1F">
      <w:pPr>
        <w:spacing w:line="600" w:lineRule="atLeast"/>
        <w:rPr>
          <w:rFonts w:ascii="Century Gothic" w:hAnsi="Century Gothic"/>
          <w:sz w:val="32"/>
          <w:szCs w:val="32"/>
        </w:rPr>
      </w:pPr>
    </w:p>
    <w:p w14:paraId="4ACABFD0" w14:textId="56B82A63" w:rsidR="00226B1F" w:rsidRPr="00226B1F" w:rsidRDefault="00226B1F" w:rsidP="00226B1F">
      <w:pPr>
        <w:pStyle w:val="ListParagraph"/>
        <w:numPr>
          <w:ilvl w:val="0"/>
          <w:numId w:val="7"/>
        </w:numPr>
        <w:spacing w:line="600" w:lineRule="atLeast"/>
        <w:rPr>
          <w:rFonts w:ascii="Century Gothic" w:hAnsi="Century Gothic"/>
          <w:sz w:val="32"/>
          <w:szCs w:val="32"/>
        </w:rPr>
      </w:pPr>
      <w:r w:rsidRPr="00226B1F">
        <w:rPr>
          <w:rFonts w:ascii="Century Gothic" w:hAnsi="Century Gothic"/>
          <w:b/>
          <w:sz w:val="32"/>
          <w:szCs w:val="32"/>
        </w:rPr>
        <w:t>6 debate principles</w:t>
      </w:r>
      <w:r w:rsidRPr="00226B1F">
        <w:rPr>
          <w:rFonts w:ascii="Century Gothic" w:hAnsi="Century Gothic"/>
          <w:sz w:val="32"/>
          <w:szCs w:val="32"/>
        </w:rPr>
        <w:t>:</w:t>
      </w:r>
    </w:p>
    <w:p w14:paraId="5F2D600C" w14:textId="77777777" w:rsidR="00226B1F" w:rsidRPr="00226B1F" w:rsidRDefault="00226B1F" w:rsidP="00226B1F">
      <w:pPr>
        <w:spacing w:line="600" w:lineRule="atLeast"/>
        <w:rPr>
          <w:rFonts w:ascii="Century Gothic" w:hAnsi="Century Gothic"/>
          <w:sz w:val="32"/>
          <w:szCs w:val="32"/>
        </w:rPr>
      </w:pPr>
      <w:r w:rsidRPr="00226B1F">
        <w:rPr>
          <w:rFonts w:ascii="Century Gothic" w:hAnsi="Century Gothic"/>
          <w:b/>
          <w:bCs/>
          <w:sz w:val="32"/>
          <w:szCs w:val="32"/>
        </w:rPr>
        <w:t>1. We will openly discuss both the advantages and the disadvantages of a certain argument or line of action.</w:t>
      </w:r>
    </w:p>
    <w:p w14:paraId="6ACA8778" w14:textId="01BCA14B" w:rsidR="00226B1F" w:rsidRPr="00226B1F" w:rsidRDefault="00226B1F" w:rsidP="00226B1F">
      <w:pPr>
        <w:spacing w:line="600" w:lineRule="atLeast"/>
        <w:rPr>
          <w:rFonts w:ascii="Century Gothic" w:hAnsi="Century Gothic"/>
          <w:sz w:val="32"/>
          <w:szCs w:val="32"/>
        </w:rPr>
      </w:pPr>
      <w:r w:rsidRPr="00226B1F">
        <w:rPr>
          <w:rFonts w:ascii="Century Gothic" w:hAnsi="Century Gothic"/>
          <w:sz w:val="32"/>
          <w:szCs w:val="32"/>
        </w:rPr>
        <w:t>“This gives citizens an opportunity to see why we think that the advantages of a certain policy outweigh its disadvantages.”</w:t>
      </w:r>
    </w:p>
    <w:p w14:paraId="76BC01FF" w14:textId="77777777" w:rsidR="00226B1F" w:rsidRPr="00226B1F" w:rsidRDefault="00226B1F" w:rsidP="00226B1F">
      <w:pPr>
        <w:spacing w:line="600" w:lineRule="atLeast"/>
        <w:rPr>
          <w:rFonts w:ascii="Century Gothic" w:hAnsi="Century Gothic"/>
          <w:sz w:val="32"/>
          <w:szCs w:val="32"/>
        </w:rPr>
      </w:pPr>
      <w:r w:rsidRPr="00226B1F">
        <w:rPr>
          <w:rFonts w:ascii="Century Gothic" w:hAnsi="Century Gothic"/>
          <w:b/>
          <w:bCs/>
          <w:sz w:val="32"/>
          <w:szCs w:val="32"/>
        </w:rPr>
        <w:t>2. We will listen more than we speak, and we will meet our political opponents on their own ground.</w:t>
      </w:r>
    </w:p>
    <w:p w14:paraId="5D16E5FD" w14:textId="77777777" w:rsidR="00226B1F" w:rsidRPr="00226B1F" w:rsidRDefault="00226B1F" w:rsidP="00226B1F">
      <w:pPr>
        <w:spacing w:line="600" w:lineRule="atLeast"/>
        <w:rPr>
          <w:rFonts w:ascii="Century Gothic" w:hAnsi="Century Gothic"/>
          <w:sz w:val="32"/>
          <w:szCs w:val="32"/>
        </w:rPr>
      </w:pPr>
      <w:r w:rsidRPr="00226B1F">
        <w:rPr>
          <w:rFonts w:ascii="Century Gothic" w:hAnsi="Century Gothic"/>
          <w:b/>
          <w:bCs/>
          <w:sz w:val="32"/>
          <w:szCs w:val="32"/>
        </w:rPr>
        <w:t>3. We will emphasize the core set of values that guide our arguments.</w:t>
      </w:r>
    </w:p>
    <w:p w14:paraId="5281FA5E" w14:textId="04D00179" w:rsidR="00226B1F" w:rsidRPr="00226B1F" w:rsidRDefault="00587628" w:rsidP="00226B1F">
      <w:pPr>
        <w:spacing w:line="600" w:lineRule="atLeast"/>
        <w:rPr>
          <w:rFonts w:ascii="Century Gothic" w:hAnsi="Century Gothic"/>
          <w:sz w:val="32"/>
          <w:szCs w:val="32"/>
        </w:rPr>
      </w:pPr>
      <w:r>
        <w:rPr>
          <w:rFonts w:ascii="Century Gothic" w:hAnsi="Century Gothic"/>
          <w:sz w:val="32"/>
          <w:szCs w:val="32"/>
        </w:rPr>
        <w:t>“</w:t>
      </w:r>
      <w:r w:rsidR="00226B1F" w:rsidRPr="00226B1F">
        <w:rPr>
          <w:rFonts w:ascii="Century Gothic" w:hAnsi="Century Gothic"/>
          <w:sz w:val="32"/>
          <w:szCs w:val="32"/>
        </w:rPr>
        <w:t>Politics is always about value-based prioritization and that is something we embrace, even though statistics and expert views do play an important role in illuminating facts.”</w:t>
      </w:r>
    </w:p>
    <w:p w14:paraId="5F6ED1B9" w14:textId="77777777" w:rsidR="00226B1F" w:rsidRPr="00226B1F" w:rsidRDefault="00226B1F" w:rsidP="00226B1F">
      <w:pPr>
        <w:spacing w:line="600" w:lineRule="atLeast"/>
        <w:rPr>
          <w:rFonts w:ascii="Century Gothic" w:hAnsi="Century Gothic"/>
          <w:sz w:val="32"/>
          <w:szCs w:val="32"/>
        </w:rPr>
      </w:pPr>
      <w:r w:rsidRPr="00226B1F">
        <w:rPr>
          <w:rFonts w:ascii="Century Gothic" w:hAnsi="Century Gothic"/>
          <w:b/>
          <w:bCs/>
          <w:sz w:val="32"/>
          <w:szCs w:val="32"/>
        </w:rPr>
        <w:t>4. We will acknowledge when we have no answer to a question or when we make mistakes.</w:t>
      </w:r>
    </w:p>
    <w:p w14:paraId="39707D6D" w14:textId="1CAB5AA8" w:rsidR="00226B1F" w:rsidRPr="00226B1F" w:rsidRDefault="00226B1F" w:rsidP="00226B1F">
      <w:pPr>
        <w:spacing w:line="600" w:lineRule="atLeast"/>
        <w:rPr>
          <w:rFonts w:ascii="Century Gothic" w:hAnsi="Century Gothic"/>
          <w:sz w:val="32"/>
          <w:szCs w:val="32"/>
        </w:rPr>
      </w:pPr>
      <w:r w:rsidRPr="00226B1F">
        <w:rPr>
          <w:rFonts w:ascii="Century Gothic" w:hAnsi="Century Gothic"/>
          <w:sz w:val="32"/>
          <w:szCs w:val="32"/>
        </w:rPr>
        <w:t xml:space="preserve">In </w:t>
      </w:r>
      <w:r w:rsidR="00587628">
        <w:rPr>
          <w:rFonts w:ascii="Century Gothic" w:hAnsi="Century Gothic"/>
          <w:sz w:val="32"/>
          <w:szCs w:val="32"/>
        </w:rPr>
        <w:t>case they don’t know</w:t>
      </w:r>
      <w:r w:rsidRPr="00226B1F">
        <w:rPr>
          <w:rFonts w:ascii="Century Gothic" w:hAnsi="Century Gothic"/>
          <w:sz w:val="32"/>
          <w:szCs w:val="32"/>
        </w:rPr>
        <w:t xml:space="preserve"> </w:t>
      </w:r>
      <w:r w:rsidR="00587628">
        <w:rPr>
          <w:rFonts w:ascii="Century Gothic" w:hAnsi="Century Gothic"/>
          <w:sz w:val="32"/>
          <w:szCs w:val="32"/>
        </w:rPr>
        <w:t>“</w:t>
      </w:r>
      <w:r w:rsidRPr="00226B1F">
        <w:rPr>
          <w:rFonts w:ascii="Century Gothic" w:hAnsi="Century Gothic"/>
          <w:sz w:val="32"/>
          <w:szCs w:val="32"/>
        </w:rPr>
        <w:t>we will communicate this clearly instead of evading the question.</w:t>
      </w:r>
      <w:r w:rsidR="00587628">
        <w:rPr>
          <w:rFonts w:ascii="Century Gothic" w:hAnsi="Century Gothic"/>
          <w:sz w:val="32"/>
          <w:szCs w:val="32"/>
        </w:rPr>
        <w:t>”</w:t>
      </w:r>
    </w:p>
    <w:p w14:paraId="2B88828F" w14:textId="77777777" w:rsidR="00226B1F" w:rsidRPr="00226B1F" w:rsidRDefault="00226B1F" w:rsidP="00226B1F">
      <w:pPr>
        <w:spacing w:line="600" w:lineRule="atLeast"/>
        <w:rPr>
          <w:rFonts w:ascii="Century Gothic" w:hAnsi="Century Gothic"/>
          <w:sz w:val="32"/>
          <w:szCs w:val="32"/>
        </w:rPr>
      </w:pPr>
      <w:r w:rsidRPr="00226B1F">
        <w:rPr>
          <w:rFonts w:ascii="Century Gothic" w:hAnsi="Century Gothic"/>
          <w:b/>
          <w:bCs/>
          <w:sz w:val="32"/>
          <w:szCs w:val="32"/>
        </w:rPr>
        <w:t>5. We will be curious about each and every person with whom we are debating.</w:t>
      </w:r>
    </w:p>
    <w:p w14:paraId="7FDE24BC" w14:textId="77777777" w:rsidR="00226B1F" w:rsidRPr="00226B1F" w:rsidRDefault="00226B1F" w:rsidP="00226B1F">
      <w:pPr>
        <w:spacing w:line="600" w:lineRule="atLeast"/>
        <w:rPr>
          <w:rFonts w:ascii="Century Gothic" w:hAnsi="Century Gothic"/>
          <w:sz w:val="32"/>
          <w:szCs w:val="32"/>
        </w:rPr>
      </w:pPr>
      <w:r w:rsidRPr="00226B1F">
        <w:rPr>
          <w:rFonts w:ascii="Century Gothic" w:hAnsi="Century Gothic"/>
          <w:b/>
          <w:bCs/>
          <w:sz w:val="32"/>
          <w:szCs w:val="32"/>
        </w:rPr>
        <w:t>6. We will argue openly and factually as to how The Alternative’s political vision can be realized.</w:t>
      </w:r>
    </w:p>
    <w:p w14:paraId="3933B4C9" w14:textId="77777777" w:rsidR="004E76CB" w:rsidRDefault="004E76CB" w:rsidP="00226B1F">
      <w:pPr>
        <w:spacing w:line="600" w:lineRule="atLeast"/>
        <w:rPr>
          <w:rFonts w:ascii="Century Gothic" w:hAnsi="Century Gothic"/>
          <w:sz w:val="32"/>
          <w:szCs w:val="32"/>
        </w:rPr>
      </w:pPr>
    </w:p>
    <w:p w14:paraId="60BABB17" w14:textId="32B6BEFA" w:rsidR="008800DA" w:rsidRPr="00587628" w:rsidRDefault="008800DA" w:rsidP="00226B1F">
      <w:pPr>
        <w:spacing w:line="600" w:lineRule="atLeast"/>
        <w:rPr>
          <w:rFonts w:ascii="Century Gothic" w:hAnsi="Century Gothic"/>
          <w:b/>
          <w:sz w:val="32"/>
          <w:szCs w:val="32"/>
        </w:rPr>
      </w:pPr>
      <w:r w:rsidRPr="00587628">
        <w:rPr>
          <w:rFonts w:ascii="Century Gothic" w:hAnsi="Century Gothic"/>
          <w:b/>
          <w:sz w:val="32"/>
          <w:szCs w:val="32"/>
        </w:rPr>
        <w:t xml:space="preserve">What lessons can we draw from this? </w:t>
      </w:r>
    </w:p>
    <w:p w14:paraId="76A8544B" w14:textId="424B83E4" w:rsidR="008800DA" w:rsidRDefault="008800DA" w:rsidP="008800DA">
      <w:pPr>
        <w:pStyle w:val="ListParagraph"/>
        <w:numPr>
          <w:ilvl w:val="0"/>
          <w:numId w:val="7"/>
        </w:numPr>
        <w:spacing w:line="600" w:lineRule="atLeast"/>
        <w:rPr>
          <w:rFonts w:ascii="Century Gothic" w:hAnsi="Century Gothic"/>
          <w:sz w:val="32"/>
          <w:szCs w:val="32"/>
        </w:rPr>
      </w:pPr>
      <w:r>
        <w:rPr>
          <w:rFonts w:ascii="Century Gothic" w:hAnsi="Century Gothic"/>
          <w:sz w:val="32"/>
          <w:szCs w:val="32"/>
        </w:rPr>
        <w:t>Doing politics differently is possible</w:t>
      </w:r>
      <w:r w:rsidR="00277EBF">
        <w:rPr>
          <w:rFonts w:ascii="Century Gothic" w:hAnsi="Century Gothic"/>
          <w:sz w:val="32"/>
          <w:szCs w:val="32"/>
        </w:rPr>
        <w:t>, including saying “we don’t know”</w:t>
      </w:r>
    </w:p>
    <w:p w14:paraId="2CF7E782" w14:textId="59DA748F" w:rsidR="008800DA" w:rsidRDefault="008800DA" w:rsidP="008800DA">
      <w:pPr>
        <w:pStyle w:val="ListParagraph"/>
        <w:numPr>
          <w:ilvl w:val="0"/>
          <w:numId w:val="7"/>
        </w:numPr>
        <w:spacing w:line="600" w:lineRule="atLeast"/>
        <w:rPr>
          <w:rFonts w:ascii="Century Gothic" w:hAnsi="Century Gothic"/>
          <w:sz w:val="32"/>
          <w:szCs w:val="32"/>
        </w:rPr>
      </w:pPr>
      <w:r>
        <w:rPr>
          <w:rFonts w:ascii="Century Gothic" w:hAnsi="Century Gothic"/>
          <w:sz w:val="32"/>
          <w:szCs w:val="32"/>
        </w:rPr>
        <w:t>Values again can be central to unblocking thinking</w:t>
      </w:r>
    </w:p>
    <w:p w14:paraId="6E1215EA" w14:textId="77777777" w:rsidR="00094997" w:rsidRDefault="00094997" w:rsidP="00094997">
      <w:pPr>
        <w:spacing w:line="600" w:lineRule="atLeast"/>
        <w:rPr>
          <w:rFonts w:ascii="Century Gothic" w:hAnsi="Century Gothic"/>
          <w:sz w:val="32"/>
          <w:szCs w:val="32"/>
        </w:rPr>
      </w:pPr>
    </w:p>
    <w:p w14:paraId="74C1AC5B" w14:textId="2D8D9D73" w:rsidR="00587628" w:rsidRPr="00587628" w:rsidRDefault="00587628" w:rsidP="00094997">
      <w:pPr>
        <w:spacing w:line="600" w:lineRule="atLeast"/>
        <w:rPr>
          <w:rFonts w:ascii="Century Gothic" w:hAnsi="Century Gothic"/>
          <w:b/>
          <w:sz w:val="32"/>
          <w:szCs w:val="32"/>
        </w:rPr>
      </w:pPr>
      <w:r w:rsidRPr="00587628">
        <w:rPr>
          <w:rFonts w:ascii="Century Gothic" w:hAnsi="Century Gothic"/>
          <w:b/>
          <w:sz w:val="32"/>
          <w:szCs w:val="32"/>
        </w:rPr>
        <w:t>In my book on creativity in politics, the 4 keys to unleashing collective audacity:</w:t>
      </w:r>
    </w:p>
    <w:p w14:paraId="74E5C398" w14:textId="639634E3" w:rsidR="00587628" w:rsidRPr="00587628" w:rsidRDefault="00587628" w:rsidP="00587628">
      <w:pPr>
        <w:pStyle w:val="ListParagraph"/>
        <w:numPr>
          <w:ilvl w:val="0"/>
          <w:numId w:val="9"/>
        </w:numPr>
        <w:spacing w:line="600" w:lineRule="atLeast"/>
        <w:rPr>
          <w:rFonts w:ascii="Century Gothic" w:hAnsi="Century Gothic"/>
          <w:sz w:val="32"/>
          <w:szCs w:val="32"/>
        </w:rPr>
      </w:pPr>
      <w:r w:rsidRPr="00587628">
        <w:rPr>
          <w:rFonts w:ascii="Century Gothic" w:hAnsi="Century Gothic"/>
          <w:sz w:val="32"/>
          <w:szCs w:val="32"/>
        </w:rPr>
        <w:t>Inclusiveness</w:t>
      </w:r>
      <w:r>
        <w:rPr>
          <w:rFonts w:ascii="Century Gothic" w:hAnsi="Century Gothic"/>
          <w:sz w:val="32"/>
          <w:szCs w:val="32"/>
        </w:rPr>
        <w:t xml:space="preserve"> – diversity of perspectives enriches solutions</w:t>
      </w:r>
    </w:p>
    <w:p w14:paraId="2CDE08BD" w14:textId="7AF03180" w:rsidR="00587628" w:rsidRDefault="00587628" w:rsidP="00587628">
      <w:pPr>
        <w:pStyle w:val="ListParagraph"/>
        <w:numPr>
          <w:ilvl w:val="0"/>
          <w:numId w:val="9"/>
        </w:numPr>
        <w:spacing w:line="600" w:lineRule="atLeast"/>
        <w:rPr>
          <w:rFonts w:ascii="Century Gothic" w:hAnsi="Century Gothic"/>
          <w:sz w:val="32"/>
          <w:szCs w:val="32"/>
        </w:rPr>
      </w:pPr>
      <w:r>
        <w:rPr>
          <w:rFonts w:ascii="Century Gothic" w:hAnsi="Century Gothic"/>
          <w:sz w:val="32"/>
          <w:szCs w:val="32"/>
        </w:rPr>
        <w:t>Collaborative methods – not just by adding people, but with methods to allow people to deliberate and come to smarter outcomes</w:t>
      </w:r>
    </w:p>
    <w:p w14:paraId="22C1168F" w14:textId="562B46B8" w:rsidR="00587628" w:rsidRDefault="00587628" w:rsidP="00587628">
      <w:pPr>
        <w:pStyle w:val="ListParagraph"/>
        <w:numPr>
          <w:ilvl w:val="0"/>
          <w:numId w:val="9"/>
        </w:numPr>
        <w:spacing w:line="600" w:lineRule="atLeast"/>
        <w:rPr>
          <w:rFonts w:ascii="Century Gothic" w:hAnsi="Century Gothic"/>
          <w:sz w:val="32"/>
          <w:szCs w:val="32"/>
        </w:rPr>
      </w:pPr>
      <w:r>
        <w:rPr>
          <w:rFonts w:ascii="Century Gothic" w:hAnsi="Century Gothic"/>
          <w:sz w:val="32"/>
          <w:szCs w:val="32"/>
        </w:rPr>
        <w:t>An approach that embraces complexity, constraints, and mistakes</w:t>
      </w:r>
    </w:p>
    <w:p w14:paraId="4B996101" w14:textId="343F96B3" w:rsidR="00587628" w:rsidRPr="00587628" w:rsidRDefault="00587628" w:rsidP="00587628">
      <w:pPr>
        <w:pStyle w:val="ListParagraph"/>
        <w:numPr>
          <w:ilvl w:val="0"/>
          <w:numId w:val="9"/>
        </w:numPr>
        <w:spacing w:line="600" w:lineRule="atLeast"/>
        <w:rPr>
          <w:rFonts w:ascii="Century Gothic" w:hAnsi="Century Gothic"/>
          <w:sz w:val="32"/>
          <w:szCs w:val="32"/>
        </w:rPr>
      </w:pPr>
      <w:r>
        <w:rPr>
          <w:rFonts w:ascii="Century Gothic" w:hAnsi="Century Gothic"/>
          <w:sz w:val="32"/>
          <w:szCs w:val="32"/>
        </w:rPr>
        <w:t>A global approach, throughout the societal debate and policy process, from the definition of the problem, it’s framing based on deep values and vision of the future, to unfolding of policy options and evaluation</w:t>
      </w:r>
    </w:p>
    <w:p w14:paraId="44FE0A48" w14:textId="77777777" w:rsidR="00587628" w:rsidRDefault="00587628" w:rsidP="00094997">
      <w:pPr>
        <w:spacing w:line="600" w:lineRule="atLeast"/>
        <w:rPr>
          <w:rFonts w:ascii="Century Gothic" w:hAnsi="Century Gothic"/>
          <w:sz w:val="32"/>
          <w:szCs w:val="32"/>
        </w:rPr>
      </w:pPr>
    </w:p>
    <w:p w14:paraId="498C0A03" w14:textId="0685166A" w:rsidR="00587628" w:rsidRPr="00587628" w:rsidRDefault="00587628" w:rsidP="00094997">
      <w:pPr>
        <w:spacing w:line="600" w:lineRule="atLeast"/>
        <w:rPr>
          <w:rFonts w:ascii="Century Gothic" w:hAnsi="Century Gothic"/>
          <w:b/>
          <w:sz w:val="32"/>
          <w:szCs w:val="32"/>
        </w:rPr>
      </w:pPr>
      <w:r w:rsidRPr="00587628">
        <w:rPr>
          <w:rFonts w:ascii="Century Gothic" w:hAnsi="Century Gothic"/>
          <w:b/>
          <w:sz w:val="32"/>
          <w:szCs w:val="32"/>
        </w:rPr>
        <w:t>&gt;&gt; We recognize these values in the cases I’ve mentioned here</w:t>
      </w:r>
    </w:p>
    <w:p w14:paraId="518DD75E" w14:textId="77777777" w:rsidR="00587628" w:rsidRDefault="00587628" w:rsidP="00094997">
      <w:pPr>
        <w:spacing w:line="600" w:lineRule="atLeast"/>
        <w:rPr>
          <w:rFonts w:ascii="Century Gothic" w:hAnsi="Century Gothic"/>
          <w:sz w:val="32"/>
          <w:szCs w:val="32"/>
        </w:rPr>
      </w:pPr>
    </w:p>
    <w:p w14:paraId="3E9E56EA" w14:textId="716B27F3" w:rsidR="006734CE" w:rsidRPr="006734CE" w:rsidRDefault="006734CE" w:rsidP="006734CE">
      <w:pPr>
        <w:spacing w:line="600" w:lineRule="atLeast"/>
        <w:jc w:val="center"/>
        <w:rPr>
          <w:rFonts w:ascii="Century Gothic" w:hAnsi="Century Gothic"/>
          <w:b/>
          <w:sz w:val="32"/>
          <w:szCs w:val="32"/>
        </w:rPr>
      </w:pPr>
      <w:r w:rsidRPr="006734CE">
        <w:rPr>
          <w:rFonts w:ascii="Century Gothic" w:hAnsi="Century Gothic"/>
          <w:b/>
          <w:sz w:val="32"/>
          <w:szCs w:val="32"/>
          <w:highlight w:val="yellow"/>
        </w:rPr>
        <w:t>The rules for effective lobbying</w:t>
      </w:r>
      <w:r>
        <w:rPr>
          <w:rStyle w:val="FootnoteReference"/>
          <w:rFonts w:ascii="Century Gothic" w:hAnsi="Century Gothic"/>
          <w:b/>
          <w:sz w:val="32"/>
          <w:szCs w:val="32"/>
          <w:highlight w:val="yellow"/>
        </w:rPr>
        <w:footnoteReference w:id="1"/>
      </w:r>
    </w:p>
    <w:p w14:paraId="4FDD3165" w14:textId="18E618CD" w:rsidR="006734CE" w:rsidRPr="006734CE" w:rsidRDefault="006734CE" w:rsidP="006734CE">
      <w:pPr>
        <w:spacing w:line="600" w:lineRule="atLeast"/>
        <w:jc w:val="center"/>
        <w:rPr>
          <w:rFonts w:ascii="Century Gothic" w:hAnsi="Century Gothic"/>
          <w:b/>
          <w:sz w:val="32"/>
          <w:szCs w:val="32"/>
        </w:rPr>
      </w:pPr>
      <w:r w:rsidRPr="006734CE">
        <w:rPr>
          <w:rFonts w:ascii="Century Gothic" w:hAnsi="Century Gothic"/>
          <w:b/>
          <w:sz w:val="32"/>
          <w:szCs w:val="32"/>
          <w:highlight w:val="yellow"/>
        </w:rPr>
        <w:t>Are these rules still valid? In the right order? Anything missing?</w:t>
      </w:r>
      <w:r w:rsidR="00973AF4">
        <w:rPr>
          <w:rFonts w:ascii="Century Gothic" w:hAnsi="Century Gothic"/>
          <w:b/>
          <w:sz w:val="32"/>
          <w:szCs w:val="32"/>
        </w:rPr>
        <w:t xml:space="preserve"> [10mn x 2]</w:t>
      </w:r>
    </w:p>
    <w:p w14:paraId="6C956FCC" w14:textId="77777777" w:rsidR="006734CE" w:rsidRDefault="006734CE" w:rsidP="006734CE">
      <w:pPr>
        <w:spacing w:line="600" w:lineRule="atLeast"/>
        <w:rPr>
          <w:rFonts w:ascii="Century Gothic" w:hAnsi="Century Gothic"/>
          <w:b/>
          <w:sz w:val="32"/>
          <w:szCs w:val="32"/>
        </w:rPr>
      </w:pPr>
    </w:p>
    <w:p w14:paraId="3BEEC34B" w14:textId="7ADE63FE" w:rsidR="006734CE" w:rsidRDefault="006734CE" w:rsidP="006734CE">
      <w:pPr>
        <w:spacing w:line="600" w:lineRule="atLeast"/>
        <w:rPr>
          <w:rFonts w:ascii="Century Gothic" w:hAnsi="Century Gothic"/>
          <w:sz w:val="32"/>
          <w:szCs w:val="32"/>
        </w:rPr>
      </w:pPr>
      <w:r>
        <w:rPr>
          <w:rFonts w:ascii="Century Gothic" w:hAnsi="Century Gothic"/>
          <w:sz w:val="32"/>
          <w:szCs w:val="32"/>
        </w:rPr>
        <w:t xml:space="preserve">&gt;&gt; </w:t>
      </w:r>
      <w:r w:rsidRPr="006734CE">
        <w:rPr>
          <w:rFonts w:ascii="Century Gothic" w:hAnsi="Century Gothic"/>
          <w:sz w:val="32"/>
          <w:szCs w:val="32"/>
        </w:rPr>
        <w:t>Group work / sharing</w:t>
      </w:r>
    </w:p>
    <w:p w14:paraId="40AF13B0" w14:textId="77777777" w:rsidR="006734CE" w:rsidRPr="006734CE" w:rsidRDefault="006734CE" w:rsidP="006734CE">
      <w:pPr>
        <w:spacing w:line="600" w:lineRule="atLeast"/>
        <w:rPr>
          <w:rFonts w:ascii="Century Gothic" w:hAnsi="Century Gothic"/>
          <w:sz w:val="32"/>
          <w:szCs w:val="32"/>
        </w:rPr>
      </w:pPr>
    </w:p>
    <w:p w14:paraId="5B793309" w14:textId="77777777" w:rsidR="006734CE" w:rsidRPr="006734CE" w:rsidRDefault="006734CE" w:rsidP="006734CE">
      <w:pPr>
        <w:spacing w:line="600" w:lineRule="atLeast"/>
        <w:rPr>
          <w:rFonts w:ascii="Century Gothic" w:hAnsi="Century Gothic"/>
          <w:sz w:val="32"/>
          <w:szCs w:val="32"/>
        </w:rPr>
      </w:pPr>
      <w:r w:rsidRPr="006734CE">
        <w:rPr>
          <w:rFonts w:ascii="Century Gothic" w:hAnsi="Century Gothic"/>
          <w:b/>
          <w:sz w:val="32"/>
          <w:szCs w:val="32"/>
        </w:rPr>
        <w:t>1. Be transparent about your interests: </w:t>
      </w:r>
      <w:r w:rsidRPr="006734CE">
        <w:rPr>
          <w:rFonts w:ascii="Century Gothic" w:hAnsi="Century Gothic"/>
          <w:sz w:val="32"/>
          <w:szCs w:val="32"/>
        </w:rPr>
        <w:t>Policy-makers see a lack of transparency as a poor lobbying practice and for one in two respondents to the survey transparency was a factor in deciding whether to speak to a lobbyist.</w:t>
      </w:r>
    </w:p>
    <w:p w14:paraId="18178FC5" w14:textId="77777777" w:rsidR="006734CE" w:rsidRDefault="006734CE" w:rsidP="006734CE">
      <w:pPr>
        <w:spacing w:line="600" w:lineRule="atLeast"/>
        <w:rPr>
          <w:rFonts w:ascii="Century Gothic" w:hAnsi="Century Gothic"/>
          <w:b/>
          <w:sz w:val="32"/>
          <w:szCs w:val="32"/>
        </w:rPr>
      </w:pPr>
    </w:p>
    <w:p w14:paraId="53A7CCEA" w14:textId="77777777" w:rsidR="006734CE" w:rsidRPr="006734CE" w:rsidRDefault="006734CE" w:rsidP="006734CE">
      <w:pPr>
        <w:spacing w:line="600" w:lineRule="atLeast"/>
        <w:rPr>
          <w:rFonts w:ascii="Century Gothic" w:hAnsi="Century Gothic"/>
          <w:sz w:val="32"/>
          <w:szCs w:val="32"/>
        </w:rPr>
      </w:pPr>
      <w:r w:rsidRPr="006734CE">
        <w:rPr>
          <w:rFonts w:ascii="Century Gothic" w:hAnsi="Century Gothic"/>
          <w:b/>
          <w:sz w:val="32"/>
          <w:szCs w:val="32"/>
        </w:rPr>
        <w:t>2. Be aware that your audience is not only ‘in the room’: </w:t>
      </w:r>
      <w:r w:rsidRPr="006734CE">
        <w:rPr>
          <w:rFonts w:ascii="Century Gothic" w:hAnsi="Century Gothic"/>
          <w:sz w:val="32"/>
          <w:szCs w:val="32"/>
        </w:rPr>
        <w:t>Policy-makers are increasingly reporting to their colleagues and the public on who they meet and on what issue – so act transparently.</w:t>
      </w:r>
    </w:p>
    <w:p w14:paraId="5AF32F0A" w14:textId="77777777" w:rsidR="006734CE" w:rsidRDefault="006734CE" w:rsidP="006734CE">
      <w:pPr>
        <w:spacing w:line="600" w:lineRule="atLeast"/>
        <w:rPr>
          <w:rFonts w:ascii="Century Gothic" w:hAnsi="Century Gothic"/>
          <w:b/>
          <w:sz w:val="32"/>
          <w:szCs w:val="32"/>
        </w:rPr>
      </w:pPr>
    </w:p>
    <w:p w14:paraId="676D1561" w14:textId="77777777" w:rsidR="006734CE" w:rsidRPr="006734CE" w:rsidRDefault="006734CE" w:rsidP="006734CE">
      <w:pPr>
        <w:spacing w:line="600" w:lineRule="atLeast"/>
        <w:rPr>
          <w:rFonts w:ascii="Century Gothic" w:hAnsi="Century Gothic"/>
          <w:sz w:val="32"/>
          <w:szCs w:val="32"/>
        </w:rPr>
      </w:pPr>
      <w:r w:rsidRPr="006734CE">
        <w:rPr>
          <w:rFonts w:ascii="Century Gothic" w:hAnsi="Century Gothic"/>
          <w:b/>
          <w:sz w:val="32"/>
          <w:szCs w:val="32"/>
        </w:rPr>
        <w:t>3. Get your timing right: </w:t>
      </w:r>
      <w:r w:rsidRPr="006734CE">
        <w:rPr>
          <w:rFonts w:ascii="Century Gothic" w:hAnsi="Century Gothic"/>
          <w:sz w:val="32"/>
          <w:szCs w:val="32"/>
        </w:rPr>
        <w:t>Get in early – but not too early – and follow the issue through all stages of policy development. Entering the debate too late is considered by many policymakers to be poor practice.</w:t>
      </w:r>
    </w:p>
    <w:p w14:paraId="1E03EFE9" w14:textId="77777777" w:rsidR="006734CE" w:rsidRDefault="006734CE" w:rsidP="006734CE">
      <w:pPr>
        <w:spacing w:line="600" w:lineRule="atLeast"/>
        <w:rPr>
          <w:rFonts w:ascii="Century Gothic" w:hAnsi="Century Gothic"/>
          <w:b/>
          <w:sz w:val="32"/>
          <w:szCs w:val="32"/>
        </w:rPr>
      </w:pPr>
    </w:p>
    <w:p w14:paraId="5EDA2B6A" w14:textId="77777777" w:rsidR="006734CE" w:rsidRPr="006734CE" w:rsidRDefault="006734CE" w:rsidP="006734CE">
      <w:pPr>
        <w:spacing w:line="600" w:lineRule="atLeast"/>
        <w:rPr>
          <w:rFonts w:ascii="Century Gothic" w:hAnsi="Century Gothic"/>
          <w:sz w:val="32"/>
          <w:szCs w:val="32"/>
        </w:rPr>
      </w:pPr>
      <w:r w:rsidRPr="006734CE">
        <w:rPr>
          <w:rFonts w:ascii="Century Gothic" w:hAnsi="Century Gothic"/>
          <w:b/>
          <w:sz w:val="32"/>
          <w:szCs w:val="32"/>
        </w:rPr>
        <w:t>4. Understand the legislative process and its technicalities: </w:t>
      </w:r>
      <w:r w:rsidRPr="006734CE">
        <w:rPr>
          <w:rFonts w:ascii="Century Gothic" w:hAnsi="Century Gothic"/>
          <w:sz w:val="32"/>
          <w:szCs w:val="32"/>
        </w:rPr>
        <w:t>Avoid a common criticism of both ‘corporate’ and NGO lobbyists by knowing what a decision-maker is able to do, when, and according to what procedure.</w:t>
      </w:r>
    </w:p>
    <w:p w14:paraId="33534ED4" w14:textId="77777777" w:rsidR="006734CE" w:rsidRDefault="006734CE" w:rsidP="006734CE">
      <w:pPr>
        <w:spacing w:line="600" w:lineRule="atLeast"/>
        <w:rPr>
          <w:rFonts w:ascii="Century Gothic" w:hAnsi="Century Gothic"/>
          <w:b/>
          <w:sz w:val="32"/>
          <w:szCs w:val="32"/>
        </w:rPr>
      </w:pPr>
    </w:p>
    <w:p w14:paraId="72C0610A" w14:textId="77777777" w:rsidR="006734CE" w:rsidRPr="006734CE" w:rsidRDefault="006734CE" w:rsidP="006734CE">
      <w:pPr>
        <w:spacing w:line="600" w:lineRule="atLeast"/>
        <w:rPr>
          <w:rFonts w:ascii="Century Gothic" w:hAnsi="Century Gothic"/>
          <w:sz w:val="32"/>
          <w:szCs w:val="32"/>
        </w:rPr>
      </w:pPr>
      <w:r w:rsidRPr="006734CE">
        <w:rPr>
          <w:rFonts w:ascii="Century Gothic" w:hAnsi="Century Gothic"/>
          <w:b/>
          <w:sz w:val="32"/>
          <w:szCs w:val="32"/>
        </w:rPr>
        <w:t>5. Think politically: </w:t>
      </w:r>
      <w:r w:rsidRPr="006734CE">
        <w:rPr>
          <w:rFonts w:ascii="Century Gothic" w:hAnsi="Century Gothic"/>
          <w:sz w:val="32"/>
          <w:szCs w:val="32"/>
        </w:rPr>
        <w:t>Identify the focus of political argument, the values and interests involved and the potential basis for consensus. You will not always get 100% of what you want, but the compromise-builders are often successful.</w:t>
      </w:r>
    </w:p>
    <w:p w14:paraId="3E606E7F" w14:textId="77777777" w:rsidR="006734CE" w:rsidRDefault="006734CE" w:rsidP="006734CE">
      <w:pPr>
        <w:spacing w:line="600" w:lineRule="atLeast"/>
        <w:rPr>
          <w:rFonts w:ascii="Century Gothic" w:hAnsi="Century Gothic"/>
          <w:sz w:val="32"/>
          <w:szCs w:val="32"/>
        </w:rPr>
      </w:pPr>
    </w:p>
    <w:p w14:paraId="5957AD2D" w14:textId="77777777" w:rsidR="006734CE" w:rsidRPr="006734CE" w:rsidRDefault="006734CE" w:rsidP="006734CE">
      <w:pPr>
        <w:spacing w:line="600" w:lineRule="atLeast"/>
        <w:rPr>
          <w:rFonts w:ascii="Century Gothic" w:hAnsi="Century Gothic"/>
          <w:sz w:val="32"/>
          <w:szCs w:val="32"/>
        </w:rPr>
      </w:pPr>
      <w:r w:rsidRPr="006734CE">
        <w:rPr>
          <w:rFonts w:ascii="Century Gothic" w:hAnsi="Century Gothic"/>
          <w:b/>
          <w:sz w:val="32"/>
          <w:szCs w:val="32"/>
        </w:rPr>
        <w:t>6. Back up political arguments with evidence</w:t>
      </w:r>
      <w:r w:rsidRPr="006734CE">
        <w:rPr>
          <w:rFonts w:ascii="Century Gothic" w:hAnsi="Century Gothic"/>
          <w:sz w:val="32"/>
          <w:szCs w:val="32"/>
        </w:rPr>
        <w:t>: Independent reports and science help to convince policy-makers – those surveyed criticised lobbying based on emotion rather than facts.</w:t>
      </w:r>
    </w:p>
    <w:p w14:paraId="147BCC24" w14:textId="77777777" w:rsidR="006734CE" w:rsidRDefault="006734CE" w:rsidP="006734CE">
      <w:pPr>
        <w:spacing w:line="600" w:lineRule="atLeast"/>
        <w:rPr>
          <w:rFonts w:ascii="Century Gothic" w:hAnsi="Century Gothic"/>
          <w:sz w:val="32"/>
          <w:szCs w:val="32"/>
        </w:rPr>
      </w:pPr>
    </w:p>
    <w:p w14:paraId="139B6A99" w14:textId="77777777" w:rsidR="006734CE" w:rsidRPr="006734CE" w:rsidRDefault="006734CE" w:rsidP="006734CE">
      <w:pPr>
        <w:spacing w:line="600" w:lineRule="atLeast"/>
        <w:rPr>
          <w:rFonts w:ascii="Century Gothic" w:hAnsi="Century Gothic"/>
          <w:sz w:val="32"/>
          <w:szCs w:val="32"/>
        </w:rPr>
      </w:pPr>
      <w:r w:rsidRPr="006734CE">
        <w:rPr>
          <w:rFonts w:ascii="Century Gothic" w:hAnsi="Century Gothic"/>
          <w:b/>
          <w:sz w:val="32"/>
          <w:szCs w:val="32"/>
        </w:rPr>
        <w:t>7. Identify your ultimate audience and clearly set realistic objectives at the beginning of your campaign</w:t>
      </w:r>
      <w:r w:rsidRPr="006734CE">
        <w:rPr>
          <w:rFonts w:ascii="Century Gothic" w:hAnsi="Century Gothic"/>
          <w:sz w:val="32"/>
          <w:szCs w:val="32"/>
        </w:rPr>
        <w:t>: Be prepared to adapt your strategy in response to both external and internal changes.</w:t>
      </w:r>
    </w:p>
    <w:p w14:paraId="6C5337EC" w14:textId="77777777" w:rsidR="006734CE" w:rsidRDefault="006734CE" w:rsidP="006734CE">
      <w:pPr>
        <w:spacing w:line="600" w:lineRule="atLeast"/>
        <w:rPr>
          <w:rFonts w:ascii="Century Gothic" w:hAnsi="Century Gothic"/>
          <w:sz w:val="32"/>
          <w:szCs w:val="32"/>
        </w:rPr>
      </w:pPr>
    </w:p>
    <w:p w14:paraId="4C551B7D" w14:textId="77777777" w:rsidR="006734CE" w:rsidRPr="006734CE" w:rsidRDefault="006734CE" w:rsidP="006734CE">
      <w:pPr>
        <w:spacing w:line="600" w:lineRule="atLeast"/>
        <w:rPr>
          <w:rFonts w:ascii="Century Gothic" w:hAnsi="Century Gothic"/>
          <w:sz w:val="32"/>
          <w:szCs w:val="32"/>
        </w:rPr>
      </w:pPr>
      <w:r w:rsidRPr="006734CE">
        <w:rPr>
          <w:rFonts w:ascii="Century Gothic" w:hAnsi="Century Gothic"/>
          <w:b/>
          <w:sz w:val="32"/>
          <w:szCs w:val="32"/>
        </w:rPr>
        <w:t>8. Know the wide range of people that you need to talk to, but target the right decision-makers at the right time</w:t>
      </w:r>
      <w:r w:rsidRPr="006734CE">
        <w:rPr>
          <w:rFonts w:ascii="Century Gothic" w:hAnsi="Century Gothic"/>
          <w:sz w:val="32"/>
          <w:szCs w:val="32"/>
        </w:rPr>
        <w:t>: Policy-makers are more likely to meet you if the topic is in their field of expertise or is of interest to them.</w:t>
      </w:r>
    </w:p>
    <w:p w14:paraId="4F955770" w14:textId="77777777" w:rsidR="006734CE" w:rsidRDefault="006734CE" w:rsidP="006734CE">
      <w:pPr>
        <w:spacing w:line="600" w:lineRule="atLeast"/>
        <w:rPr>
          <w:rFonts w:ascii="Century Gothic" w:hAnsi="Century Gothic"/>
          <w:sz w:val="32"/>
          <w:szCs w:val="32"/>
        </w:rPr>
      </w:pPr>
    </w:p>
    <w:p w14:paraId="780C752E" w14:textId="77777777" w:rsidR="006734CE" w:rsidRPr="006734CE" w:rsidRDefault="006734CE" w:rsidP="006734CE">
      <w:pPr>
        <w:spacing w:line="600" w:lineRule="atLeast"/>
        <w:rPr>
          <w:rFonts w:ascii="Century Gothic" w:hAnsi="Century Gothic"/>
          <w:sz w:val="32"/>
          <w:szCs w:val="32"/>
        </w:rPr>
      </w:pPr>
      <w:r w:rsidRPr="006734CE">
        <w:rPr>
          <w:rFonts w:ascii="Century Gothic" w:hAnsi="Century Gothic"/>
          <w:b/>
          <w:sz w:val="32"/>
          <w:szCs w:val="32"/>
        </w:rPr>
        <w:t>9. Mobilise people to act</w:t>
      </w:r>
      <w:r w:rsidRPr="006734CE">
        <w:rPr>
          <w:rFonts w:ascii="Century Gothic" w:hAnsi="Century Gothic"/>
          <w:sz w:val="32"/>
          <w:szCs w:val="32"/>
        </w:rPr>
        <w:t>: Search for allies and work within coalitions whenever possible. Different policy-makers value the input of different groups of lobbyists, so working together in partnerships and even temporary coalitions can bear fruit.</w:t>
      </w:r>
    </w:p>
    <w:p w14:paraId="2F484386" w14:textId="77777777" w:rsidR="006734CE" w:rsidRDefault="006734CE" w:rsidP="006734CE">
      <w:pPr>
        <w:spacing w:line="600" w:lineRule="atLeast"/>
        <w:rPr>
          <w:rFonts w:ascii="Century Gothic" w:hAnsi="Century Gothic"/>
          <w:sz w:val="32"/>
          <w:szCs w:val="32"/>
        </w:rPr>
      </w:pPr>
    </w:p>
    <w:p w14:paraId="10F85FB3" w14:textId="77777777" w:rsidR="006734CE" w:rsidRPr="006734CE" w:rsidRDefault="006734CE" w:rsidP="006734CE">
      <w:pPr>
        <w:spacing w:line="600" w:lineRule="atLeast"/>
        <w:rPr>
          <w:rFonts w:ascii="Century Gothic" w:hAnsi="Century Gothic"/>
          <w:sz w:val="32"/>
          <w:szCs w:val="32"/>
        </w:rPr>
      </w:pPr>
      <w:r w:rsidRPr="006734CE">
        <w:rPr>
          <w:rFonts w:ascii="Century Gothic" w:hAnsi="Century Gothic"/>
          <w:b/>
          <w:sz w:val="32"/>
          <w:szCs w:val="32"/>
        </w:rPr>
        <w:t>10. Ensure that your message gets through online</w:t>
      </w:r>
      <w:r w:rsidRPr="006734CE">
        <w:rPr>
          <w:rFonts w:ascii="Century Gothic" w:hAnsi="Century Gothic"/>
          <w:sz w:val="32"/>
          <w:szCs w:val="32"/>
        </w:rPr>
        <w:t>: While digital sources are less influential than meetings and briefings, policy-makers do frequently look at the websites of companies, industry associations and NGOs – check that you are giving the right first impression.</w:t>
      </w:r>
    </w:p>
    <w:p w14:paraId="02532B5F" w14:textId="77777777" w:rsidR="006734CE" w:rsidRDefault="006734CE" w:rsidP="006734CE">
      <w:pPr>
        <w:spacing w:line="600" w:lineRule="atLeast"/>
        <w:rPr>
          <w:rFonts w:ascii="Century Gothic" w:hAnsi="Century Gothic"/>
          <w:sz w:val="32"/>
          <w:szCs w:val="32"/>
        </w:rPr>
      </w:pPr>
    </w:p>
    <w:p w14:paraId="237BFE6A" w14:textId="77777777" w:rsidR="006734CE" w:rsidRPr="006734CE" w:rsidRDefault="006734CE" w:rsidP="006734CE">
      <w:pPr>
        <w:spacing w:line="600" w:lineRule="atLeast"/>
        <w:rPr>
          <w:rFonts w:ascii="Century Gothic" w:hAnsi="Century Gothic"/>
          <w:sz w:val="32"/>
          <w:szCs w:val="32"/>
        </w:rPr>
      </w:pPr>
      <w:r w:rsidRPr="006734CE">
        <w:rPr>
          <w:rFonts w:ascii="Century Gothic" w:hAnsi="Century Gothic"/>
          <w:b/>
          <w:sz w:val="32"/>
          <w:szCs w:val="32"/>
        </w:rPr>
        <w:t>11. Recognise Europe’s diversity: </w:t>
      </w:r>
      <w:r w:rsidRPr="006734CE">
        <w:rPr>
          <w:rFonts w:ascii="Century Gothic" w:hAnsi="Century Gothic"/>
          <w:sz w:val="32"/>
          <w:szCs w:val="32"/>
        </w:rPr>
        <w:t>Keep in mind the local, national and European dimensions of a policy issue and leverage the differences in attitudes between policy-makers in different countries.</w:t>
      </w:r>
    </w:p>
    <w:p w14:paraId="4BB39E1F" w14:textId="77777777" w:rsidR="006734CE" w:rsidRDefault="006734CE" w:rsidP="006734CE">
      <w:pPr>
        <w:spacing w:line="600" w:lineRule="atLeast"/>
        <w:rPr>
          <w:rFonts w:ascii="Century Gothic" w:hAnsi="Century Gothic"/>
          <w:sz w:val="32"/>
          <w:szCs w:val="32"/>
        </w:rPr>
      </w:pPr>
    </w:p>
    <w:p w14:paraId="66DBFEAC" w14:textId="77777777" w:rsidR="006734CE" w:rsidRPr="006734CE" w:rsidRDefault="006734CE" w:rsidP="006734CE">
      <w:pPr>
        <w:spacing w:line="600" w:lineRule="atLeast"/>
        <w:rPr>
          <w:rFonts w:ascii="Century Gothic" w:hAnsi="Century Gothic"/>
          <w:sz w:val="32"/>
          <w:szCs w:val="32"/>
        </w:rPr>
      </w:pPr>
      <w:r w:rsidRPr="006734CE">
        <w:rPr>
          <w:rFonts w:ascii="Century Gothic" w:hAnsi="Century Gothic"/>
          <w:b/>
          <w:sz w:val="32"/>
          <w:szCs w:val="32"/>
        </w:rPr>
        <w:t>12. Be creative and memorable from start to finish: </w:t>
      </w:r>
      <w:r w:rsidRPr="006734CE">
        <w:rPr>
          <w:rFonts w:ascii="Century Gothic" w:hAnsi="Century Gothic"/>
          <w:sz w:val="32"/>
          <w:szCs w:val="32"/>
        </w:rPr>
        <w:t>Briefing materials, events and other activities that draw attention to your messages help lead to success.</w:t>
      </w:r>
    </w:p>
    <w:p w14:paraId="2821DC1D" w14:textId="77777777" w:rsidR="006734CE" w:rsidRPr="006734CE" w:rsidRDefault="006734CE" w:rsidP="00973AF4">
      <w:pPr>
        <w:spacing w:line="600" w:lineRule="atLeast"/>
        <w:rPr>
          <w:rFonts w:ascii="Century Gothic" w:hAnsi="Century Gothic"/>
          <w:sz w:val="32"/>
          <w:szCs w:val="32"/>
        </w:rPr>
      </w:pPr>
    </w:p>
    <w:p w14:paraId="779376C2" w14:textId="7ABE99F3" w:rsidR="00094997" w:rsidRDefault="00094997" w:rsidP="003B4966">
      <w:pPr>
        <w:spacing w:line="600" w:lineRule="atLeast"/>
        <w:jc w:val="center"/>
        <w:rPr>
          <w:rFonts w:ascii="Century Gothic" w:hAnsi="Century Gothic"/>
          <w:b/>
          <w:sz w:val="32"/>
          <w:szCs w:val="32"/>
        </w:rPr>
      </w:pPr>
      <w:r w:rsidRPr="003B4966">
        <w:rPr>
          <w:rFonts w:ascii="Century Gothic" w:hAnsi="Century Gothic"/>
          <w:b/>
          <w:sz w:val="32"/>
          <w:szCs w:val="32"/>
          <w:highlight w:val="yellow"/>
        </w:rPr>
        <w:t>WHAT CAN WE DO DIFFERENTLY FROM NOW ON?</w:t>
      </w:r>
      <w:r w:rsidR="00973AF4">
        <w:rPr>
          <w:rFonts w:ascii="Century Gothic" w:hAnsi="Century Gothic"/>
          <w:b/>
          <w:sz w:val="32"/>
          <w:szCs w:val="32"/>
        </w:rPr>
        <w:t xml:space="preserve"> [20mn]</w:t>
      </w:r>
    </w:p>
    <w:p w14:paraId="24C54589" w14:textId="3B07D989" w:rsidR="003B4966" w:rsidRDefault="003B4966" w:rsidP="003B4966">
      <w:pPr>
        <w:spacing w:line="600" w:lineRule="atLeast"/>
        <w:jc w:val="center"/>
        <w:rPr>
          <w:rFonts w:ascii="Century Gothic" w:hAnsi="Century Gothic"/>
          <w:b/>
          <w:sz w:val="32"/>
          <w:szCs w:val="32"/>
        </w:rPr>
      </w:pPr>
      <w:r>
        <w:rPr>
          <w:rFonts w:ascii="Century Gothic" w:hAnsi="Century Gothic"/>
          <w:b/>
          <w:sz w:val="32"/>
          <w:szCs w:val="32"/>
        </w:rPr>
        <w:t xml:space="preserve">Pairs </w:t>
      </w:r>
      <w:r w:rsidR="002406D5">
        <w:rPr>
          <w:rFonts w:ascii="Century Gothic" w:hAnsi="Century Gothic"/>
          <w:b/>
          <w:sz w:val="32"/>
          <w:szCs w:val="32"/>
        </w:rPr>
        <w:t>with</w:t>
      </w:r>
      <w:r>
        <w:rPr>
          <w:rFonts w:ascii="Century Gothic" w:hAnsi="Century Gothic"/>
          <w:b/>
          <w:sz w:val="32"/>
          <w:szCs w:val="32"/>
        </w:rPr>
        <w:t xml:space="preserve"> post its</w:t>
      </w:r>
      <w:r w:rsidR="002406D5">
        <w:rPr>
          <w:rFonts w:ascii="Century Gothic" w:hAnsi="Century Gothic"/>
          <w:b/>
          <w:sz w:val="32"/>
          <w:szCs w:val="32"/>
        </w:rPr>
        <w:t xml:space="preserve"> of different colours (Different colours, people have to match up with someone who has same colour)</w:t>
      </w:r>
      <w:r w:rsidR="006734CE">
        <w:rPr>
          <w:rFonts w:ascii="Century Gothic" w:hAnsi="Century Gothic"/>
          <w:b/>
          <w:sz w:val="32"/>
          <w:szCs w:val="32"/>
        </w:rPr>
        <w:t xml:space="preserve">: </w:t>
      </w:r>
    </w:p>
    <w:p w14:paraId="562E1208" w14:textId="77777777" w:rsidR="006734CE" w:rsidRDefault="006734CE" w:rsidP="006734CE">
      <w:pPr>
        <w:pStyle w:val="ListParagraph"/>
        <w:spacing w:line="600" w:lineRule="atLeast"/>
        <w:rPr>
          <w:rFonts w:ascii="Century Gothic" w:hAnsi="Century Gothic"/>
          <w:b/>
          <w:sz w:val="32"/>
          <w:szCs w:val="32"/>
        </w:rPr>
      </w:pPr>
    </w:p>
    <w:p w14:paraId="407699BF" w14:textId="77777777" w:rsidR="006734CE" w:rsidRDefault="006734CE" w:rsidP="006734CE">
      <w:pPr>
        <w:pStyle w:val="ListParagraph"/>
        <w:numPr>
          <w:ilvl w:val="0"/>
          <w:numId w:val="10"/>
        </w:numPr>
        <w:spacing w:line="600" w:lineRule="atLeast"/>
        <w:rPr>
          <w:rFonts w:ascii="Century Gothic" w:hAnsi="Century Gothic"/>
          <w:b/>
          <w:sz w:val="32"/>
          <w:szCs w:val="32"/>
        </w:rPr>
      </w:pPr>
      <w:r>
        <w:rPr>
          <w:rFonts w:ascii="Century Gothic" w:hAnsi="Century Gothic"/>
          <w:b/>
          <w:sz w:val="32"/>
          <w:szCs w:val="32"/>
        </w:rPr>
        <w:t xml:space="preserve">Principles </w:t>
      </w:r>
    </w:p>
    <w:p w14:paraId="62F590F7" w14:textId="20F500E4" w:rsidR="006734CE" w:rsidRDefault="006734CE" w:rsidP="006734CE">
      <w:pPr>
        <w:pStyle w:val="ListParagraph"/>
        <w:numPr>
          <w:ilvl w:val="0"/>
          <w:numId w:val="10"/>
        </w:numPr>
        <w:spacing w:line="600" w:lineRule="atLeast"/>
        <w:rPr>
          <w:rFonts w:ascii="Century Gothic" w:hAnsi="Century Gothic"/>
          <w:b/>
          <w:sz w:val="32"/>
          <w:szCs w:val="32"/>
        </w:rPr>
      </w:pPr>
      <w:r>
        <w:rPr>
          <w:rFonts w:ascii="Century Gothic" w:hAnsi="Century Gothic"/>
          <w:b/>
          <w:sz w:val="32"/>
          <w:szCs w:val="32"/>
        </w:rPr>
        <w:t>Techniques</w:t>
      </w:r>
    </w:p>
    <w:p w14:paraId="04774A88" w14:textId="77777777" w:rsidR="006734CE" w:rsidRDefault="006734CE" w:rsidP="006734CE">
      <w:pPr>
        <w:spacing w:line="600" w:lineRule="atLeast"/>
        <w:ind w:left="360"/>
        <w:rPr>
          <w:rFonts w:ascii="Century Gothic" w:hAnsi="Century Gothic"/>
          <w:b/>
          <w:sz w:val="32"/>
          <w:szCs w:val="32"/>
        </w:rPr>
      </w:pPr>
    </w:p>
    <w:p w14:paraId="50AC91F2" w14:textId="7D24EDF1" w:rsidR="00946A96" w:rsidRPr="003B4966" w:rsidRDefault="00973AF4" w:rsidP="00973AF4">
      <w:pPr>
        <w:spacing w:line="600" w:lineRule="atLeast"/>
        <w:rPr>
          <w:rFonts w:ascii="Century Gothic" w:hAnsi="Century Gothic"/>
          <w:b/>
          <w:sz w:val="32"/>
          <w:szCs w:val="32"/>
        </w:rPr>
      </w:pPr>
      <w:r>
        <w:rPr>
          <w:rFonts w:ascii="Century Gothic" w:hAnsi="Century Gothic"/>
          <w:b/>
          <w:sz w:val="32"/>
          <w:szCs w:val="32"/>
          <w:highlight w:val="yellow"/>
        </w:rPr>
        <w:t>What will we do differently tomorrow</w:t>
      </w:r>
      <w:r w:rsidR="006734CE" w:rsidRPr="002406D5">
        <w:rPr>
          <w:rFonts w:ascii="Century Gothic" w:hAnsi="Century Gothic"/>
          <w:b/>
          <w:sz w:val="32"/>
          <w:szCs w:val="32"/>
          <w:highlight w:val="yellow"/>
        </w:rPr>
        <w:t>: one personal commitment each</w:t>
      </w:r>
      <w:r>
        <w:rPr>
          <w:rFonts w:ascii="Century Gothic" w:hAnsi="Century Gothic"/>
          <w:b/>
          <w:sz w:val="32"/>
          <w:szCs w:val="32"/>
        </w:rPr>
        <w:t xml:space="preserve"> [5mn]</w:t>
      </w:r>
      <w:bookmarkStart w:id="0" w:name="_GoBack"/>
      <w:bookmarkEnd w:id="0"/>
    </w:p>
    <w:sectPr w:rsidR="00946A96" w:rsidRPr="003B4966" w:rsidSect="004E76CB">
      <w:footerReference w:type="even" r:id="rId8"/>
      <w:footerReference w:type="default" r:id="rId9"/>
      <w:pgSz w:w="11900"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B5EB6B" w14:textId="77777777" w:rsidR="00946A96" w:rsidRDefault="00946A96" w:rsidP="004D1BF4">
      <w:r>
        <w:separator/>
      </w:r>
    </w:p>
  </w:endnote>
  <w:endnote w:type="continuationSeparator" w:id="0">
    <w:p w14:paraId="2ABED097" w14:textId="77777777" w:rsidR="00946A96" w:rsidRDefault="00946A96" w:rsidP="004D1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C8563" w14:textId="77777777" w:rsidR="00946A96" w:rsidRDefault="00946A96" w:rsidP="00946A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59FC8F1" w14:textId="77777777" w:rsidR="00946A96" w:rsidRDefault="00946A9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0A224" w14:textId="77777777" w:rsidR="00946A96" w:rsidRDefault="00946A96" w:rsidP="00946A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73AF4">
      <w:rPr>
        <w:rStyle w:val="PageNumber"/>
        <w:noProof/>
      </w:rPr>
      <w:t>1</w:t>
    </w:r>
    <w:r>
      <w:rPr>
        <w:rStyle w:val="PageNumber"/>
      </w:rPr>
      <w:fldChar w:fldCharType="end"/>
    </w:r>
  </w:p>
  <w:p w14:paraId="4C74FE67" w14:textId="4B936B10" w:rsidR="00946A96" w:rsidRDefault="002406D5">
    <w:pPr>
      <w:pStyle w:val="Footer"/>
    </w:pPr>
    <w:r>
      <w:t>Stephen Boucher 29 June 2018 SUDOE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B71ACC" w14:textId="77777777" w:rsidR="00946A96" w:rsidRDefault="00946A96" w:rsidP="004D1BF4">
      <w:r>
        <w:separator/>
      </w:r>
    </w:p>
  </w:footnote>
  <w:footnote w:type="continuationSeparator" w:id="0">
    <w:p w14:paraId="5D0ACB29" w14:textId="77777777" w:rsidR="00946A96" w:rsidRDefault="00946A96" w:rsidP="004D1BF4">
      <w:r>
        <w:continuationSeparator/>
      </w:r>
    </w:p>
  </w:footnote>
  <w:footnote w:id="1">
    <w:p w14:paraId="36E88A17" w14:textId="4FD4D745" w:rsidR="006734CE" w:rsidRPr="006734CE" w:rsidRDefault="006734CE">
      <w:pPr>
        <w:pStyle w:val="FootnoteText"/>
        <w:rPr>
          <w:lang w:val="fr-FR"/>
        </w:rPr>
      </w:pPr>
      <w:r>
        <w:rPr>
          <w:rStyle w:val="FootnoteReference"/>
        </w:rPr>
        <w:footnoteRef/>
      </w:r>
      <w:r>
        <w:t xml:space="preserve"> </w:t>
      </w:r>
      <w:r>
        <w:rPr>
          <w:lang w:val="fr-FR"/>
        </w:rPr>
        <w:t>Borrowed from the Association of Accredited Public Policy Advocates to the European Union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00000003">
      <w:start w:val="1"/>
      <w:numFmt w:val="bullet"/>
      <w:lvlText w:val="-"/>
      <w:lvlJc w:val="left"/>
      <w:pPr>
        <w:ind w:left="2160" w:hanging="360"/>
      </w:pPr>
    </w:lvl>
    <w:lvl w:ilvl="3" w:tplc="00000004">
      <w:start w:val="1"/>
      <w:numFmt w:val="bullet"/>
      <w:lvlText w:val="-"/>
      <w:lvlJc w:val="left"/>
      <w:pPr>
        <w:ind w:left="2880" w:hanging="360"/>
      </w:pPr>
    </w:lvl>
    <w:lvl w:ilvl="4" w:tplc="00000005">
      <w:start w:val="1"/>
      <w:numFmt w:val="bullet"/>
      <w:lvlText w:val="-"/>
      <w:lvlJc w:val="left"/>
      <w:pPr>
        <w:ind w:left="3600" w:hanging="360"/>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685141C"/>
    <w:multiLevelType w:val="hybridMultilevel"/>
    <w:tmpl w:val="61DEDD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AF84BDF"/>
    <w:multiLevelType w:val="hybridMultilevel"/>
    <w:tmpl w:val="E898C0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F9D0347"/>
    <w:multiLevelType w:val="hybridMultilevel"/>
    <w:tmpl w:val="8B92CDAC"/>
    <w:lvl w:ilvl="0" w:tplc="25741FF6">
      <w:start w:val="3"/>
      <w:numFmt w:val="bullet"/>
      <w:lvlText w:val="-"/>
      <w:lvlJc w:val="left"/>
      <w:pPr>
        <w:ind w:left="720" w:hanging="360"/>
      </w:pPr>
      <w:rPr>
        <w:rFonts w:ascii="Century Gothic" w:eastAsiaTheme="minorEastAsia" w:hAnsi="Century Gothic"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21367C"/>
    <w:multiLevelType w:val="hybridMultilevel"/>
    <w:tmpl w:val="FC5878C4"/>
    <w:lvl w:ilvl="0" w:tplc="25741FF6">
      <w:start w:val="3"/>
      <w:numFmt w:val="bullet"/>
      <w:lvlText w:val="-"/>
      <w:lvlJc w:val="left"/>
      <w:pPr>
        <w:ind w:left="720" w:hanging="360"/>
      </w:pPr>
      <w:rPr>
        <w:rFonts w:ascii="Century Gothic" w:eastAsiaTheme="minorEastAsia" w:hAnsi="Century Gothic"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18335B"/>
    <w:multiLevelType w:val="hybridMultilevel"/>
    <w:tmpl w:val="A984B3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20A3B72"/>
    <w:multiLevelType w:val="hybridMultilevel"/>
    <w:tmpl w:val="4F90E1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66C3623"/>
    <w:multiLevelType w:val="hybridMultilevel"/>
    <w:tmpl w:val="47DE77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3AF7B31"/>
    <w:multiLevelType w:val="hybridMultilevel"/>
    <w:tmpl w:val="C5E8D7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C8A16FD"/>
    <w:multiLevelType w:val="hybridMultilevel"/>
    <w:tmpl w:val="5F40B8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D9479E7"/>
    <w:multiLevelType w:val="hybridMultilevel"/>
    <w:tmpl w:val="D19E1CD0"/>
    <w:lvl w:ilvl="0" w:tplc="2A486B3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2"/>
  </w:num>
  <w:num w:numId="4">
    <w:abstractNumId w:val="7"/>
  </w:num>
  <w:num w:numId="5">
    <w:abstractNumId w:val="9"/>
  </w:num>
  <w:num w:numId="6">
    <w:abstractNumId w:val="5"/>
  </w:num>
  <w:num w:numId="7">
    <w:abstractNumId w:val="6"/>
  </w:num>
  <w:num w:numId="8">
    <w:abstractNumId w:val="0"/>
  </w:num>
  <w:num w:numId="9">
    <w:abstractNumId w:val="3"/>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C26"/>
    <w:rsid w:val="00094997"/>
    <w:rsid w:val="00130E1D"/>
    <w:rsid w:val="00180EF3"/>
    <w:rsid w:val="0020451F"/>
    <w:rsid w:val="00217C0C"/>
    <w:rsid w:val="00226B1F"/>
    <w:rsid w:val="002406D5"/>
    <w:rsid w:val="00277EBF"/>
    <w:rsid w:val="002B1F6B"/>
    <w:rsid w:val="002F6894"/>
    <w:rsid w:val="002F7A4F"/>
    <w:rsid w:val="003B4966"/>
    <w:rsid w:val="0044297B"/>
    <w:rsid w:val="0044644E"/>
    <w:rsid w:val="004841D1"/>
    <w:rsid w:val="004D1BF4"/>
    <w:rsid w:val="004E76CB"/>
    <w:rsid w:val="00587628"/>
    <w:rsid w:val="005B1C26"/>
    <w:rsid w:val="006734CE"/>
    <w:rsid w:val="00772810"/>
    <w:rsid w:val="0077718A"/>
    <w:rsid w:val="007A1208"/>
    <w:rsid w:val="008800DA"/>
    <w:rsid w:val="00946A96"/>
    <w:rsid w:val="00973AF4"/>
    <w:rsid w:val="00AD01A9"/>
    <w:rsid w:val="00B96037"/>
    <w:rsid w:val="00BE1FDE"/>
    <w:rsid w:val="00D71F70"/>
    <w:rsid w:val="00E0670D"/>
    <w:rsid w:val="00F162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30C2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C26"/>
    <w:pPr>
      <w:ind w:left="720"/>
      <w:contextualSpacing/>
    </w:pPr>
  </w:style>
  <w:style w:type="character" w:customStyle="1" w:styleId="apple-converted-space">
    <w:name w:val="apple-converted-space"/>
    <w:basedOn w:val="DefaultParagraphFont"/>
    <w:rsid w:val="00180EF3"/>
  </w:style>
  <w:style w:type="paragraph" w:customStyle="1" w:styleId="noname">
    <w:name w:val="no_name"/>
    <w:basedOn w:val="Normal"/>
    <w:rsid w:val="004841D1"/>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226B1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226B1F"/>
    <w:rPr>
      <w:b/>
      <w:bCs/>
    </w:rPr>
  </w:style>
  <w:style w:type="paragraph" w:styleId="Footer">
    <w:name w:val="footer"/>
    <w:basedOn w:val="Normal"/>
    <w:link w:val="FooterChar"/>
    <w:uiPriority w:val="99"/>
    <w:unhideWhenUsed/>
    <w:rsid w:val="004D1BF4"/>
    <w:pPr>
      <w:tabs>
        <w:tab w:val="center" w:pos="4320"/>
        <w:tab w:val="right" w:pos="8640"/>
      </w:tabs>
    </w:pPr>
  </w:style>
  <w:style w:type="character" w:customStyle="1" w:styleId="FooterChar">
    <w:name w:val="Footer Char"/>
    <w:basedOn w:val="DefaultParagraphFont"/>
    <w:link w:val="Footer"/>
    <w:uiPriority w:val="99"/>
    <w:rsid w:val="004D1BF4"/>
  </w:style>
  <w:style w:type="character" w:styleId="PageNumber">
    <w:name w:val="page number"/>
    <w:basedOn w:val="DefaultParagraphFont"/>
    <w:uiPriority w:val="99"/>
    <w:semiHidden/>
    <w:unhideWhenUsed/>
    <w:rsid w:val="004D1BF4"/>
  </w:style>
  <w:style w:type="paragraph" w:styleId="FootnoteText">
    <w:name w:val="footnote text"/>
    <w:basedOn w:val="Normal"/>
    <w:link w:val="FootnoteTextChar"/>
    <w:uiPriority w:val="99"/>
    <w:unhideWhenUsed/>
    <w:rsid w:val="006734CE"/>
  </w:style>
  <w:style w:type="character" w:customStyle="1" w:styleId="FootnoteTextChar">
    <w:name w:val="Footnote Text Char"/>
    <w:basedOn w:val="DefaultParagraphFont"/>
    <w:link w:val="FootnoteText"/>
    <w:uiPriority w:val="99"/>
    <w:rsid w:val="006734CE"/>
  </w:style>
  <w:style w:type="character" w:styleId="FootnoteReference">
    <w:name w:val="footnote reference"/>
    <w:basedOn w:val="DefaultParagraphFont"/>
    <w:uiPriority w:val="99"/>
    <w:unhideWhenUsed/>
    <w:rsid w:val="006734CE"/>
    <w:rPr>
      <w:vertAlign w:val="superscript"/>
    </w:rPr>
  </w:style>
  <w:style w:type="paragraph" w:styleId="Header">
    <w:name w:val="header"/>
    <w:basedOn w:val="Normal"/>
    <w:link w:val="HeaderChar"/>
    <w:uiPriority w:val="99"/>
    <w:unhideWhenUsed/>
    <w:rsid w:val="002406D5"/>
    <w:pPr>
      <w:tabs>
        <w:tab w:val="center" w:pos="4320"/>
        <w:tab w:val="right" w:pos="8640"/>
      </w:tabs>
    </w:pPr>
  </w:style>
  <w:style w:type="character" w:customStyle="1" w:styleId="HeaderChar">
    <w:name w:val="Header Char"/>
    <w:basedOn w:val="DefaultParagraphFont"/>
    <w:link w:val="Header"/>
    <w:uiPriority w:val="99"/>
    <w:rsid w:val="002406D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C26"/>
    <w:pPr>
      <w:ind w:left="720"/>
      <w:contextualSpacing/>
    </w:pPr>
  </w:style>
  <w:style w:type="character" w:customStyle="1" w:styleId="apple-converted-space">
    <w:name w:val="apple-converted-space"/>
    <w:basedOn w:val="DefaultParagraphFont"/>
    <w:rsid w:val="00180EF3"/>
  </w:style>
  <w:style w:type="paragraph" w:customStyle="1" w:styleId="noname">
    <w:name w:val="no_name"/>
    <w:basedOn w:val="Normal"/>
    <w:rsid w:val="004841D1"/>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226B1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226B1F"/>
    <w:rPr>
      <w:b/>
      <w:bCs/>
    </w:rPr>
  </w:style>
  <w:style w:type="paragraph" w:styleId="Footer">
    <w:name w:val="footer"/>
    <w:basedOn w:val="Normal"/>
    <w:link w:val="FooterChar"/>
    <w:uiPriority w:val="99"/>
    <w:unhideWhenUsed/>
    <w:rsid w:val="004D1BF4"/>
    <w:pPr>
      <w:tabs>
        <w:tab w:val="center" w:pos="4320"/>
        <w:tab w:val="right" w:pos="8640"/>
      </w:tabs>
    </w:pPr>
  </w:style>
  <w:style w:type="character" w:customStyle="1" w:styleId="FooterChar">
    <w:name w:val="Footer Char"/>
    <w:basedOn w:val="DefaultParagraphFont"/>
    <w:link w:val="Footer"/>
    <w:uiPriority w:val="99"/>
    <w:rsid w:val="004D1BF4"/>
  </w:style>
  <w:style w:type="character" w:styleId="PageNumber">
    <w:name w:val="page number"/>
    <w:basedOn w:val="DefaultParagraphFont"/>
    <w:uiPriority w:val="99"/>
    <w:semiHidden/>
    <w:unhideWhenUsed/>
    <w:rsid w:val="004D1BF4"/>
  </w:style>
  <w:style w:type="paragraph" w:styleId="FootnoteText">
    <w:name w:val="footnote text"/>
    <w:basedOn w:val="Normal"/>
    <w:link w:val="FootnoteTextChar"/>
    <w:uiPriority w:val="99"/>
    <w:unhideWhenUsed/>
    <w:rsid w:val="006734CE"/>
  </w:style>
  <w:style w:type="character" w:customStyle="1" w:styleId="FootnoteTextChar">
    <w:name w:val="Footnote Text Char"/>
    <w:basedOn w:val="DefaultParagraphFont"/>
    <w:link w:val="FootnoteText"/>
    <w:uiPriority w:val="99"/>
    <w:rsid w:val="006734CE"/>
  </w:style>
  <w:style w:type="character" w:styleId="FootnoteReference">
    <w:name w:val="footnote reference"/>
    <w:basedOn w:val="DefaultParagraphFont"/>
    <w:uiPriority w:val="99"/>
    <w:unhideWhenUsed/>
    <w:rsid w:val="006734CE"/>
    <w:rPr>
      <w:vertAlign w:val="superscript"/>
    </w:rPr>
  </w:style>
  <w:style w:type="paragraph" w:styleId="Header">
    <w:name w:val="header"/>
    <w:basedOn w:val="Normal"/>
    <w:link w:val="HeaderChar"/>
    <w:uiPriority w:val="99"/>
    <w:unhideWhenUsed/>
    <w:rsid w:val="002406D5"/>
    <w:pPr>
      <w:tabs>
        <w:tab w:val="center" w:pos="4320"/>
        <w:tab w:val="right" w:pos="8640"/>
      </w:tabs>
    </w:pPr>
  </w:style>
  <w:style w:type="character" w:customStyle="1" w:styleId="HeaderChar">
    <w:name w:val="Header Char"/>
    <w:basedOn w:val="DefaultParagraphFont"/>
    <w:link w:val="Header"/>
    <w:uiPriority w:val="99"/>
    <w:rsid w:val="00240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633902">
      <w:bodyDiv w:val="1"/>
      <w:marLeft w:val="0"/>
      <w:marRight w:val="0"/>
      <w:marTop w:val="0"/>
      <w:marBottom w:val="0"/>
      <w:divBdr>
        <w:top w:val="none" w:sz="0" w:space="0" w:color="auto"/>
        <w:left w:val="none" w:sz="0" w:space="0" w:color="auto"/>
        <w:bottom w:val="none" w:sz="0" w:space="0" w:color="auto"/>
        <w:right w:val="none" w:sz="0" w:space="0" w:color="auto"/>
      </w:divBdr>
    </w:div>
    <w:div w:id="327290832">
      <w:bodyDiv w:val="1"/>
      <w:marLeft w:val="0"/>
      <w:marRight w:val="0"/>
      <w:marTop w:val="0"/>
      <w:marBottom w:val="0"/>
      <w:divBdr>
        <w:top w:val="none" w:sz="0" w:space="0" w:color="auto"/>
        <w:left w:val="none" w:sz="0" w:space="0" w:color="auto"/>
        <w:bottom w:val="none" w:sz="0" w:space="0" w:color="auto"/>
        <w:right w:val="none" w:sz="0" w:space="0" w:color="auto"/>
      </w:divBdr>
    </w:div>
    <w:div w:id="355421631">
      <w:bodyDiv w:val="1"/>
      <w:marLeft w:val="0"/>
      <w:marRight w:val="0"/>
      <w:marTop w:val="0"/>
      <w:marBottom w:val="0"/>
      <w:divBdr>
        <w:top w:val="none" w:sz="0" w:space="0" w:color="auto"/>
        <w:left w:val="none" w:sz="0" w:space="0" w:color="auto"/>
        <w:bottom w:val="none" w:sz="0" w:space="0" w:color="auto"/>
        <w:right w:val="none" w:sz="0" w:space="0" w:color="auto"/>
      </w:divBdr>
    </w:div>
    <w:div w:id="787629587">
      <w:bodyDiv w:val="1"/>
      <w:marLeft w:val="0"/>
      <w:marRight w:val="0"/>
      <w:marTop w:val="0"/>
      <w:marBottom w:val="0"/>
      <w:divBdr>
        <w:top w:val="none" w:sz="0" w:space="0" w:color="auto"/>
        <w:left w:val="none" w:sz="0" w:space="0" w:color="auto"/>
        <w:bottom w:val="none" w:sz="0" w:space="0" w:color="auto"/>
        <w:right w:val="none" w:sz="0" w:space="0" w:color="auto"/>
      </w:divBdr>
    </w:div>
    <w:div w:id="904148038">
      <w:bodyDiv w:val="1"/>
      <w:marLeft w:val="0"/>
      <w:marRight w:val="0"/>
      <w:marTop w:val="0"/>
      <w:marBottom w:val="0"/>
      <w:divBdr>
        <w:top w:val="none" w:sz="0" w:space="0" w:color="auto"/>
        <w:left w:val="none" w:sz="0" w:space="0" w:color="auto"/>
        <w:bottom w:val="none" w:sz="0" w:space="0" w:color="auto"/>
        <w:right w:val="none" w:sz="0" w:space="0" w:color="auto"/>
      </w:divBdr>
    </w:div>
    <w:div w:id="912862132">
      <w:bodyDiv w:val="1"/>
      <w:marLeft w:val="0"/>
      <w:marRight w:val="0"/>
      <w:marTop w:val="0"/>
      <w:marBottom w:val="0"/>
      <w:divBdr>
        <w:top w:val="none" w:sz="0" w:space="0" w:color="auto"/>
        <w:left w:val="none" w:sz="0" w:space="0" w:color="auto"/>
        <w:bottom w:val="none" w:sz="0" w:space="0" w:color="auto"/>
        <w:right w:val="none" w:sz="0" w:space="0" w:color="auto"/>
      </w:divBdr>
    </w:div>
    <w:div w:id="1132986706">
      <w:bodyDiv w:val="1"/>
      <w:marLeft w:val="0"/>
      <w:marRight w:val="0"/>
      <w:marTop w:val="0"/>
      <w:marBottom w:val="0"/>
      <w:divBdr>
        <w:top w:val="none" w:sz="0" w:space="0" w:color="auto"/>
        <w:left w:val="none" w:sz="0" w:space="0" w:color="auto"/>
        <w:bottom w:val="none" w:sz="0" w:space="0" w:color="auto"/>
        <w:right w:val="none" w:sz="0" w:space="0" w:color="auto"/>
      </w:divBdr>
    </w:div>
    <w:div w:id="1196965095">
      <w:bodyDiv w:val="1"/>
      <w:marLeft w:val="0"/>
      <w:marRight w:val="0"/>
      <w:marTop w:val="0"/>
      <w:marBottom w:val="0"/>
      <w:divBdr>
        <w:top w:val="none" w:sz="0" w:space="0" w:color="auto"/>
        <w:left w:val="none" w:sz="0" w:space="0" w:color="auto"/>
        <w:bottom w:val="none" w:sz="0" w:space="0" w:color="auto"/>
        <w:right w:val="none" w:sz="0" w:space="0" w:color="auto"/>
      </w:divBdr>
    </w:div>
    <w:div w:id="1221134540">
      <w:bodyDiv w:val="1"/>
      <w:marLeft w:val="0"/>
      <w:marRight w:val="0"/>
      <w:marTop w:val="0"/>
      <w:marBottom w:val="0"/>
      <w:divBdr>
        <w:top w:val="none" w:sz="0" w:space="0" w:color="auto"/>
        <w:left w:val="none" w:sz="0" w:space="0" w:color="auto"/>
        <w:bottom w:val="none" w:sz="0" w:space="0" w:color="auto"/>
        <w:right w:val="none" w:sz="0" w:space="0" w:color="auto"/>
      </w:divBdr>
    </w:div>
    <w:div w:id="1388843448">
      <w:bodyDiv w:val="1"/>
      <w:marLeft w:val="0"/>
      <w:marRight w:val="0"/>
      <w:marTop w:val="0"/>
      <w:marBottom w:val="0"/>
      <w:divBdr>
        <w:top w:val="none" w:sz="0" w:space="0" w:color="auto"/>
        <w:left w:val="none" w:sz="0" w:space="0" w:color="auto"/>
        <w:bottom w:val="none" w:sz="0" w:space="0" w:color="auto"/>
        <w:right w:val="none" w:sz="0" w:space="0" w:color="auto"/>
      </w:divBdr>
    </w:div>
    <w:div w:id="1434545889">
      <w:bodyDiv w:val="1"/>
      <w:marLeft w:val="0"/>
      <w:marRight w:val="0"/>
      <w:marTop w:val="0"/>
      <w:marBottom w:val="0"/>
      <w:divBdr>
        <w:top w:val="none" w:sz="0" w:space="0" w:color="auto"/>
        <w:left w:val="none" w:sz="0" w:space="0" w:color="auto"/>
        <w:bottom w:val="none" w:sz="0" w:space="0" w:color="auto"/>
        <w:right w:val="none" w:sz="0" w:space="0" w:color="auto"/>
      </w:divBdr>
    </w:div>
    <w:div w:id="1553613924">
      <w:bodyDiv w:val="1"/>
      <w:marLeft w:val="0"/>
      <w:marRight w:val="0"/>
      <w:marTop w:val="0"/>
      <w:marBottom w:val="0"/>
      <w:divBdr>
        <w:top w:val="none" w:sz="0" w:space="0" w:color="auto"/>
        <w:left w:val="none" w:sz="0" w:space="0" w:color="auto"/>
        <w:bottom w:val="none" w:sz="0" w:space="0" w:color="auto"/>
        <w:right w:val="none" w:sz="0" w:space="0" w:color="auto"/>
      </w:divBdr>
    </w:div>
    <w:div w:id="1736005220">
      <w:bodyDiv w:val="1"/>
      <w:marLeft w:val="0"/>
      <w:marRight w:val="0"/>
      <w:marTop w:val="0"/>
      <w:marBottom w:val="0"/>
      <w:divBdr>
        <w:top w:val="none" w:sz="0" w:space="0" w:color="auto"/>
        <w:left w:val="none" w:sz="0" w:space="0" w:color="auto"/>
        <w:bottom w:val="none" w:sz="0" w:space="0" w:color="auto"/>
        <w:right w:val="none" w:sz="0" w:space="0" w:color="auto"/>
      </w:divBdr>
    </w:div>
    <w:div w:id="1753627836">
      <w:bodyDiv w:val="1"/>
      <w:marLeft w:val="0"/>
      <w:marRight w:val="0"/>
      <w:marTop w:val="0"/>
      <w:marBottom w:val="0"/>
      <w:divBdr>
        <w:top w:val="none" w:sz="0" w:space="0" w:color="auto"/>
        <w:left w:val="none" w:sz="0" w:space="0" w:color="auto"/>
        <w:bottom w:val="none" w:sz="0" w:space="0" w:color="auto"/>
        <w:right w:val="none" w:sz="0" w:space="0" w:color="auto"/>
      </w:divBdr>
    </w:div>
    <w:div w:id="1995522006">
      <w:bodyDiv w:val="1"/>
      <w:marLeft w:val="0"/>
      <w:marRight w:val="0"/>
      <w:marTop w:val="0"/>
      <w:marBottom w:val="0"/>
      <w:divBdr>
        <w:top w:val="none" w:sz="0" w:space="0" w:color="auto"/>
        <w:left w:val="none" w:sz="0" w:space="0" w:color="auto"/>
        <w:bottom w:val="none" w:sz="0" w:space="0" w:color="auto"/>
        <w:right w:val="none" w:sz="0" w:space="0" w:color="auto"/>
      </w:divBdr>
    </w:div>
    <w:div w:id="20057435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1917</Words>
  <Characters>10928</Characters>
  <Application>Microsoft Macintosh Word</Application>
  <DocSecurity>0</DocSecurity>
  <Lines>91</Lines>
  <Paragraphs>25</Paragraphs>
  <ScaleCrop>false</ScaleCrop>
  <Company/>
  <LinksUpToDate>false</LinksUpToDate>
  <CharactersWithSpaces>12820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dc:creator>
  <cp:keywords/>
  <dc:description/>
  <cp:lastModifiedBy>Stephen B</cp:lastModifiedBy>
  <cp:revision>5</cp:revision>
  <cp:lastPrinted>2018-06-18T20:11:00Z</cp:lastPrinted>
  <dcterms:created xsi:type="dcterms:W3CDTF">2018-06-19T06:50:00Z</dcterms:created>
  <dcterms:modified xsi:type="dcterms:W3CDTF">2018-06-19T07:01:00Z</dcterms:modified>
</cp:coreProperties>
</file>